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AB0DE">
      <w:pPr>
        <w:jc w:val="center"/>
        <w:rPr>
          <w:rFonts w:ascii="Arial" w:hAnsi="Arial" w:eastAsia="微软雅黑" w:cs="Arial"/>
          <w:b/>
          <w:sz w:val="32"/>
          <w:szCs w:val="32"/>
        </w:rPr>
      </w:pPr>
      <w:r>
        <w:rPr>
          <w:rFonts w:ascii="Arial" w:hAnsi="Arial" w:eastAsia="微软雅黑" w:cs="Arial"/>
          <w:b/>
          <w:sz w:val="32"/>
          <w:szCs w:val="32"/>
        </w:rPr>
        <w:t>AltRTU</w:t>
      </w:r>
      <w:r>
        <w:rPr>
          <w:rFonts w:hint="eastAsia" w:ascii="Arial" w:hAnsi="Arial" w:eastAsia="微软雅黑" w:cs="Arial"/>
          <w:b/>
          <w:sz w:val="32"/>
          <w:szCs w:val="32"/>
          <w:lang w:eastAsia="zh-CN"/>
        </w:rPr>
        <w:t>600L</w:t>
      </w:r>
      <w:r>
        <w:rPr>
          <w:rFonts w:ascii="Arial" w:hAnsi="Arial" w:eastAsia="微软雅黑" w:cs="Arial"/>
          <w:sz w:val="32"/>
          <w:szCs w:val="32"/>
        </w:rPr>
        <w:t xml:space="preserve"> </w:t>
      </w:r>
      <w:r>
        <w:rPr>
          <w:rFonts w:ascii="Arial" w:hAnsi="Arial" w:eastAsia="微软雅黑" w:cs="Arial"/>
          <w:b/>
          <w:sz w:val="32"/>
          <w:szCs w:val="32"/>
        </w:rPr>
        <w:t xml:space="preserve">Industrial </w:t>
      </w:r>
      <w:r>
        <w:rPr>
          <w:rFonts w:hint="eastAsia" w:ascii="Arial" w:hAnsi="Arial" w:eastAsia="微软雅黑" w:cs="Arial"/>
          <w:b/>
          <w:sz w:val="32"/>
          <w:szCs w:val="32"/>
        </w:rPr>
        <w:t>Cellular RTU</w:t>
      </w:r>
      <w:r>
        <w:rPr>
          <w:rFonts w:ascii="Arial" w:hAnsi="Arial" w:eastAsia="微软雅黑" w:cs="Arial"/>
          <w:b/>
          <w:sz w:val="32"/>
          <w:szCs w:val="32"/>
        </w:rPr>
        <w:t xml:space="preserve"> User Manual</w:t>
      </w:r>
    </w:p>
    <w:p w14:paraId="14463F83">
      <w:pPr>
        <w:jc w:val="center"/>
        <w:rPr>
          <w:rFonts w:ascii="微软雅黑" w:hAnsi="微软雅黑" w:eastAsia="微软雅黑"/>
          <w:sz w:val="24"/>
          <w:szCs w:val="20"/>
        </w:rPr>
      </w:pPr>
      <w:r>
        <w:rPr>
          <w:rFonts w:hint="eastAsia" w:ascii="微软雅黑" w:hAnsi="微软雅黑" w:eastAsia="微软雅黑"/>
          <w:sz w:val="24"/>
          <w:szCs w:val="20"/>
        </w:rPr>
        <w:t>Support 5G/4G Industrial Data A</w:t>
      </w:r>
      <w:r>
        <w:rPr>
          <w:rFonts w:ascii="微软雅黑" w:hAnsi="微软雅黑" w:eastAsia="微软雅黑"/>
          <w:sz w:val="24"/>
          <w:szCs w:val="20"/>
        </w:rPr>
        <w:t>cquisition instrument</w:t>
      </w:r>
    </w:p>
    <w:p w14:paraId="06CC0CCD">
      <w:pPr>
        <w:jc w:val="center"/>
        <w:rPr>
          <w:rFonts w:ascii="微软雅黑" w:hAnsi="微软雅黑" w:eastAsia="微软雅黑"/>
          <w:sz w:val="24"/>
          <w:szCs w:val="20"/>
        </w:rPr>
      </w:pPr>
    </w:p>
    <w:p w14:paraId="09B15EDE">
      <w:pPr>
        <w:rPr>
          <w:rFonts w:ascii="微软雅黑" w:hAnsi="微软雅黑" w:eastAsia="微软雅黑" w:cs="微软雅黑"/>
          <w:b/>
        </w:rPr>
      </w:pPr>
    </w:p>
    <w:p w14:paraId="2D2E0726">
      <w:pPr>
        <w:jc w:val="center"/>
        <w:rPr>
          <w:rFonts w:ascii="微软雅黑" w:hAnsi="微软雅黑" w:eastAsia="微软雅黑" w:cs="微软雅黑"/>
          <w:b/>
        </w:rPr>
      </w:pPr>
      <w:r>
        <w:drawing>
          <wp:inline distT="0" distB="0" distL="0" distR="0">
            <wp:extent cx="4201160" cy="4237355"/>
            <wp:effectExtent l="0" t="0" r="889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stretch>
                      <a:fillRect/>
                    </a:stretch>
                  </pic:blipFill>
                  <pic:spPr>
                    <a:xfrm>
                      <a:off x="0" y="0"/>
                      <a:ext cx="4203502" cy="4239503"/>
                    </a:xfrm>
                    <a:prstGeom prst="rect">
                      <a:avLst/>
                    </a:prstGeom>
                  </pic:spPr>
                </pic:pic>
              </a:graphicData>
            </a:graphic>
          </wp:inline>
        </w:drawing>
      </w:r>
    </w:p>
    <w:p w14:paraId="54757C81">
      <w:pPr>
        <w:rPr>
          <w:rFonts w:ascii="微软雅黑" w:hAnsi="微软雅黑" w:eastAsia="微软雅黑" w:cs="微软雅黑"/>
          <w:b/>
        </w:rPr>
      </w:pPr>
    </w:p>
    <w:p w14:paraId="475786D7">
      <w:pPr>
        <w:tabs>
          <w:tab w:val="right" w:pos="8306"/>
        </w:tabs>
        <w:rPr>
          <w:rFonts w:ascii="Arial" w:hAnsi="Arial" w:cs="Arial"/>
          <w:color w:val="2E74B5"/>
          <w:sz w:val="28"/>
          <w:szCs w:val="28"/>
        </w:rPr>
      </w:pPr>
      <w:r>
        <w:rPr>
          <w:rFonts w:ascii="Arial" w:hAnsi="Arial" w:cs="Arial"/>
        </w:rPr>
        <w:drawing>
          <wp:anchor distT="0" distB="0" distL="114300" distR="114300" simplePos="0" relativeHeight="251663360" behindDoc="0" locked="0" layoutInCell="1" allowOverlap="1">
            <wp:simplePos x="0" y="0"/>
            <wp:positionH relativeFrom="margin">
              <wp:align>left</wp:align>
            </wp:positionH>
            <wp:positionV relativeFrom="paragraph">
              <wp:posOffset>289560</wp:posOffset>
            </wp:positionV>
            <wp:extent cx="1676400" cy="1482090"/>
            <wp:effectExtent l="0" t="0" r="0" b="3810"/>
            <wp:wrapNone/>
            <wp:docPr id="191" name="图片 191" descr="爱陆通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爱陆通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6400" cy="1482090"/>
                    </a:xfrm>
                    <a:prstGeom prst="rect">
                      <a:avLst/>
                    </a:prstGeom>
                    <a:noFill/>
                    <a:ln>
                      <a:noFill/>
                    </a:ln>
                  </pic:spPr>
                </pic:pic>
              </a:graphicData>
            </a:graphic>
          </wp:anchor>
        </w:drawing>
      </w:r>
      <w:r>
        <w:rPr>
          <w:rFonts w:ascii="Arial" w:hAnsi="Arial" w:cs="Arial"/>
          <w:color w:val="2E74B5"/>
          <w:sz w:val="28"/>
          <w:szCs w:val="28"/>
        </w:rPr>
        <w:tab/>
      </w:r>
    </w:p>
    <w:p w14:paraId="2DD21BF5">
      <w:pPr>
        <w:ind w:firstLine="3360" w:firstLineChars="1600"/>
        <w:rPr>
          <w:rFonts w:ascii="Arial" w:hAnsi="Arial" w:cs="Arial"/>
          <w:szCs w:val="21"/>
        </w:rPr>
      </w:pPr>
      <w:r>
        <w:rPr>
          <w:rFonts w:ascii="Arial" w:hAnsi="Arial" w:cs="Arial"/>
          <w:szCs w:val="21"/>
        </w:rPr>
        <w:t>Xiamen Alotcer Communication Technology Co., Ltd.</w:t>
      </w:r>
    </w:p>
    <w:p w14:paraId="5364E386">
      <w:pPr>
        <w:ind w:firstLine="3360" w:firstLineChars="1600"/>
        <w:rPr>
          <w:rFonts w:ascii="Arial" w:hAnsi="Arial" w:cs="Arial"/>
        </w:rPr>
      </w:pPr>
      <w:r>
        <w:rPr>
          <w:rFonts w:ascii="Arial" w:hAnsi="Arial" w:cs="Arial"/>
        </w:rPr>
        <w:t>Tel:+86</w:t>
      </w:r>
      <w:r>
        <w:fldChar w:fldCharType="begin"/>
      </w:r>
      <w:r>
        <w:instrText xml:space="preserve"> HYPERLINK "tel:8618106932752" </w:instrText>
      </w:r>
      <w:r>
        <w:fldChar w:fldCharType="separate"/>
      </w:r>
      <w:r>
        <w:rPr>
          <w:rFonts w:ascii="Arial" w:hAnsi="Arial" w:cs="Arial"/>
        </w:rPr>
        <w:t>-18106932752</w:t>
      </w:r>
      <w:r>
        <w:rPr>
          <w:rFonts w:ascii="Arial" w:hAnsi="Arial" w:cs="Arial"/>
        </w:rPr>
        <w:fldChar w:fldCharType="end"/>
      </w:r>
    </w:p>
    <w:p w14:paraId="383ECAD6">
      <w:pPr>
        <w:ind w:firstLine="3360" w:firstLineChars="1600"/>
        <w:rPr>
          <w:rFonts w:ascii="Arial" w:hAnsi="Arial" w:cs="Arial"/>
        </w:rPr>
      </w:pPr>
      <w:r>
        <w:rPr>
          <w:rFonts w:ascii="Arial" w:hAnsi="Arial" w:cs="Arial"/>
        </w:rPr>
        <w:t>Fax:+86 592-6195620</w:t>
      </w:r>
    </w:p>
    <w:p w14:paraId="43E5F710">
      <w:pPr>
        <w:ind w:firstLine="3360" w:firstLineChars="1600"/>
        <w:rPr>
          <w:rFonts w:ascii="Arial" w:hAnsi="Arial" w:cs="Arial"/>
        </w:rPr>
      </w:pPr>
      <w:r>
        <w:rPr>
          <w:rFonts w:ascii="Arial" w:hAnsi="Arial" w:cs="Arial"/>
        </w:rPr>
        <w:t>Web:</w:t>
      </w:r>
      <w:r>
        <w:t xml:space="preserve"> </w:t>
      </w:r>
      <w:r>
        <w:rPr>
          <w:rStyle w:val="32"/>
          <w:rFonts w:ascii="Arial" w:hAnsi="Arial" w:cs="Arial"/>
        </w:rPr>
        <w:t>https://www.alotceriot.com/</w:t>
      </w:r>
    </w:p>
    <w:p w14:paraId="2C051988">
      <w:pPr>
        <w:ind w:firstLine="3360" w:firstLineChars="1600"/>
        <w:rPr>
          <w:rFonts w:ascii="Arial" w:hAnsi="Arial" w:cs="Arial"/>
        </w:rPr>
      </w:pPr>
      <w:r>
        <w:rPr>
          <w:rFonts w:ascii="Arial" w:hAnsi="Arial" w:cs="Arial"/>
        </w:rPr>
        <w:t>E-mail:</w:t>
      </w:r>
      <w:r>
        <w:fldChar w:fldCharType="begin"/>
      </w:r>
      <w:r>
        <w:instrText xml:space="preserve"> HYPERLINK "mailto:anne@alotcer.com" </w:instrText>
      </w:r>
      <w:r>
        <w:fldChar w:fldCharType="separate"/>
      </w:r>
      <w:r>
        <w:rPr>
          <w:rStyle w:val="32"/>
          <w:rFonts w:ascii="Arial" w:hAnsi="Arial" w:cs="Arial"/>
        </w:rPr>
        <w:t xml:space="preserve">anne@alotcer.com </w:t>
      </w:r>
      <w:r>
        <w:rPr>
          <w:rStyle w:val="32"/>
          <w:rFonts w:ascii="Arial" w:hAnsi="Arial" w:cs="Arial"/>
        </w:rPr>
        <w:fldChar w:fldCharType="end"/>
      </w:r>
      <w:r>
        <w:rPr>
          <w:rFonts w:ascii="Arial" w:hAnsi="Arial" w:cs="Arial"/>
        </w:rPr>
        <w:t xml:space="preserve"> </w:t>
      </w:r>
    </w:p>
    <w:p w14:paraId="17253465">
      <w:pPr>
        <w:ind w:left="3360" w:leftChars="1600"/>
        <w:rPr>
          <w:rFonts w:ascii="Arial" w:hAnsi="Arial" w:cs="Arial"/>
        </w:rPr>
      </w:pPr>
      <w:r>
        <w:rPr>
          <w:rFonts w:ascii="Arial" w:hAnsi="Arial" w:cs="Arial"/>
        </w:rPr>
        <w:t>Add:</w:t>
      </w:r>
      <w:r>
        <w:rPr>
          <w:rFonts w:ascii="Verdana" w:hAnsi="Verdana"/>
          <w:color w:val="2B2E32"/>
          <w:spacing w:val="3"/>
          <w:sz w:val="16"/>
          <w:szCs w:val="16"/>
          <w:shd w:val="clear" w:color="auto" w:fill="FFFFFF"/>
        </w:rPr>
        <w:t xml:space="preserve"> </w:t>
      </w:r>
      <w:r>
        <w:rPr>
          <w:rFonts w:ascii="Arial" w:hAnsi="Arial" w:cs="Arial"/>
        </w:rPr>
        <w:t>Room 502, No.146 Xinglinbei 2nd Road, Jimei District</w:t>
      </w:r>
      <w:r>
        <w:rPr>
          <w:rFonts w:hint="eastAsia" w:ascii="Arial" w:hAnsi="Arial" w:cs="Arial"/>
        </w:rPr>
        <w:t>,</w:t>
      </w:r>
      <w:r>
        <w:rPr>
          <w:rFonts w:ascii="Arial" w:hAnsi="Arial" w:cs="Arial"/>
        </w:rPr>
        <w:t xml:space="preserve"> Xiamen, China, 361022</w:t>
      </w:r>
    </w:p>
    <w:p w14:paraId="3C5346C0">
      <w:pPr>
        <w:rPr>
          <w:rFonts w:ascii="微软雅黑" w:hAnsi="微软雅黑" w:eastAsia="微软雅黑" w:cs="微软雅黑"/>
          <w:b/>
        </w:rPr>
      </w:pPr>
    </w:p>
    <w:p w14:paraId="4B18361C">
      <w:pPr>
        <w:rPr>
          <w:rFonts w:ascii="微软雅黑" w:hAnsi="微软雅黑" w:eastAsia="微软雅黑" w:cs="微软雅黑"/>
          <w:b/>
        </w:rPr>
      </w:pPr>
    </w:p>
    <w:p w14:paraId="5E965844">
      <w:pPr>
        <w:ind w:firstLine="280" w:firstLineChars="100"/>
        <w:rPr>
          <w:rFonts w:hint="eastAsia" w:ascii="Arial" w:hAnsi="Arial" w:cs="Arial"/>
          <w:sz w:val="28"/>
          <w:szCs w:val="28"/>
        </w:rPr>
      </w:pPr>
      <w:r>
        <w:rPr>
          <w:rFonts w:ascii="Arial" w:hAnsi="Arial" w:cs="Arial"/>
          <w:sz w:val="28"/>
          <w:szCs w:val="28"/>
        </w:rPr>
        <w:t>Applicable Models</w:t>
      </w:r>
      <w:r>
        <w:rPr>
          <w:rFonts w:hint="eastAsia" w:ascii="Arial" w:hAnsi="Arial" w:cs="Arial"/>
          <w:sz w:val="28"/>
          <w:szCs w:val="28"/>
        </w:rPr>
        <w:t>:</w:t>
      </w:r>
    </w:p>
    <w:tbl>
      <w:tblPr>
        <w:tblStyle w:val="25"/>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1710"/>
        <w:gridCol w:w="5020"/>
      </w:tblGrid>
      <w:tr w14:paraId="2CDF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tcBorders>
              <w:bottom w:val="single" w:color="auto" w:sz="4" w:space="0"/>
            </w:tcBorders>
          </w:tcPr>
          <w:p w14:paraId="74207CB4">
            <w:pPr>
              <w:jc w:val="center"/>
              <w:rPr>
                <w:rFonts w:ascii="Arial" w:hAnsi="Arial" w:cs="Arial"/>
                <w:b/>
                <w:color w:val="000000"/>
                <w:szCs w:val="21"/>
              </w:rPr>
            </w:pPr>
            <w:r>
              <w:rPr>
                <w:rFonts w:ascii="Arial" w:hAnsi="Arial" w:cs="Arial"/>
                <w:b/>
                <w:color w:val="000000"/>
                <w:szCs w:val="21"/>
              </w:rPr>
              <w:t>Product Type</w:t>
            </w:r>
          </w:p>
        </w:tc>
        <w:tc>
          <w:tcPr>
            <w:tcW w:w="1710" w:type="dxa"/>
            <w:tcBorders>
              <w:bottom w:val="single" w:color="auto" w:sz="4" w:space="0"/>
            </w:tcBorders>
          </w:tcPr>
          <w:p w14:paraId="05FC4F87">
            <w:pPr>
              <w:jc w:val="center"/>
              <w:rPr>
                <w:rFonts w:ascii="Arial" w:hAnsi="Arial" w:cs="Arial"/>
                <w:b/>
                <w:color w:val="000000"/>
                <w:szCs w:val="21"/>
              </w:rPr>
            </w:pPr>
            <w:r>
              <w:rPr>
                <w:rFonts w:ascii="Arial" w:hAnsi="Arial" w:cs="Arial"/>
                <w:b/>
                <w:color w:val="000000"/>
                <w:szCs w:val="21"/>
              </w:rPr>
              <w:t>Model</w:t>
            </w:r>
          </w:p>
        </w:tc>
        <w:tc>
          <w:tcPr>
            <w:tcW w:w="5020" w:type="dxa"/>
            <w:tcBorders>
              <w:bottom w:val="single" w:color="auto" w:sz="4" w:space="0"/>
            </w:tcBorders>
          </w:tcPr>
          <w:p w14:paraId="161FDB8E">
            <w:pPr>
              <w:jc w:val="center"/>
              <w:rPr>
                <w:rFonts w:ascii="Arial" w:hAnsi="Arial" w:cs="Arial"/>
                <w:b/>
                <w:color w:val="000000"/>
                <w:szCs w:val="21"/>
              </w:rPr>
            </w:pPr>
            <w:r>
              <w:rPr>
                <w:rFonts w:ascii="Arial" w:hAnsi="Arial" w:cs="Arial"/>
                <w:b/>
                <w:color w:val="000000"/>
                <w:szCs w:val="21"/>
              </w:rPr>
              <w:t>Product Name</w:t>
            </w:r>
          </w:p>
        </w:tc>
      </w:tr>
      <w:tr w14:paraId="6886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restart"/>
            <w:tcBorders>
              <w:right w:val="single" w:color="auto" w:sz="6" w:space="0"/>
            </w:tcBorders>
            <w:vAlign w:val="center"/>
          </w:tcPr>
          <w:p w14:paraId="4124EE2D">
            <w:pPr>
              <w:jc w:val="center"/>
              <w:rPr>
                <w:rFonts w:hint="default" w:ascii="Arial" w:hAnsi="Arial" w:cs="Arial"/>
                <w:color w:val="000000"/>
                <w:kern w:val="0"/>
                <w:sz w:val="16"/>
                <w:szCs w:val="16"/>
                <w:lang w:val="en-US" w:eastAsia="zh-CN"/>
              </w:rPr>
            </w:pPr>
            <w:r>
              <w:rPr>
                <w:rFonts w:hint="eastAsia" w:ascii="Arial" w:hAnsi="Arial" w:cs="Arial"/>
                <w:b/>
                <w:bCs/>
                <w:color w:val="000000"/>
                <w:kern w:val="0"/>
                <w:sz w:val="20"/>
                <w:szCs w:val="20"/>
                <w:lang w:val="en-US" w:eastAsia="zh-CN"/>
              </w:rPr>
              <w:t>Standard</w:t>
            </w:r>
          </w:p>
        </w:tc>
        <w:tc>
          <w:tcPr>
            <w:tcW w:w="1710" w:type="dxa"/>
            <w:tcBorders>
              <w:left w:val="single" w:color="auto" w:sz="6" w:space="0"/>
              <w:right w:val="single" w:color="auto" w:sz="6" w:space="0"/>
            </w:tcBorders>
          </w:tcPr>
          <w:p w14:paraId="47F2945E">
            <w:pPr>
              <w:rPr>
                <w:rFonts w:ascii="Arial" w:hAnsi="Arial" w:cs="Arial"/>
                <w:kern w:val="0"/>
                <w:sz w:val="16"/>
                <w:szCs w:val="16"/>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-R</w:t>
            </w:r>
          </w:p>
        </w:tc>
        <w:tc>
          <w:tcPr>
            <w:tcW w:w="5020" w:type="dxa"/>
            <w:tcBorders>
              <w:left w:val="single" w:color="auto" w:sz="6" w:space="0"/>
            </w:tcBorders>
          </w:tcPr>
          <w:p w14:paraId="41A645CE">
            <w:pPr>
              <w:rPr>
                <w:rFonts w:hint="default" w:ascii="Arial" w:hAnsi="Arial" w:cs="Arial" w:eastAsiaTheme="minorEastAsia"/>
                <w:color w:val="000000"/>
                <w:kern w:val="0"/>
                <w:sz w:val="16"/>
                <w:szCs w:val="16"/>
                <w:lang w:val="en-US" w:eastAsia="zh-CN"/>
              </w:rPr>
            </w:pPr>
            <w:r>
              <w:rPr>
                <w:rFonts w:ascii="Arial" w:hAnsi="Arial" w:cs="Arial"/>
                <w:color w:val="000000"/>
                <w:kern w:val="0"/>
                <w:sz w:val="16"/>
                <w:szCs w:val="16"/>
              </w:rPr>
              <w:t xml:space="preserve">5G industrial </w:t>
            </w:r>
            <w:r>
              <w:rPr>
                <w:rFonts w:hint="eastAsia" w:ascii="Arial" w:hAnsi="Arial" w:cs="Arial"/>
                <w:color w:val="000000"/>
                <w:kern w:val="0"/>
                <w:sz w:val="16"/>
                <w:szCs w:val="16"/>
                <w:lang w:val="en-US" w:eastAsia="zh-CN"/>
              </w:rPr>
              <w:t>cellular RTU</w:t>
            </w:r>
          </w:p>
        </w:tc>
      </w:tr>
      <w:tr w14:paraId="3C8C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Borders>
              <w:right w:val="single" w:color="auto" w:sz="6" w:space="0"/>
            </w:tcBorders>
            <w:vAlign w:val="center"/>
          </w:tcPr>
          <w:p w14:paraId="785E044E">
            <w:pPr>
              <w:jc w:val="center"/>
              <w:rPr>
                <w:rFonts w:hint="eastAsia" w:ascii="Arial" w:hAnsi="Arial" w:cs="Arial"/>
                <w:color w:val="000000"/>
                <w:kern w:val="0"/>
                <w:sz w:val="16"/>
                <w:szCs w:val="16"/>
                <w:lang w:val="en-US" w:eastAsia="zh-CN"/>
              </w:rPr>
            </w:pPr>
          </w:p>
        </w:tc>
        <w:tc>
          <w:tcPr>
            <w:tcW w:w="1710" w:type="dxa"/>
            <w:tcBorders>
              <w:left w:val="single" w:color="auto" w:sz="6" w:space="0"/>
              <w:right w:val="single" w:color="auto" w:sz="6" w:space="0"/>
            </w:tcBorders>
          </w:tcPr>
          <w:p w14:paraId="0A24DD8A">
            <w:pPr>
              <w:rPr>
                <w:rFonts w:hint="default" w:ascii="Arial" w:hAnsi="Arial" w:cs="Arial" w:eastAsiaTheme="minorEastAsia"/>
                <w:kern w:val="0"/>
                <w:sz w:val="16"/>
                <w:szCs w:val="16"/>
                <w:lang w:val="en-US" w:eastAsia="zh-CN"/>
              </w:rPr>
            </w:pPr>
            <w:r>
              <w:rPr>
                <w:rFonts w:hint="eastAsia" w:ascii="Arial" w:hAnsi="Arial" w:cs="Arial"/>
                <w:kern w:val="0"/>
                <w:sz w:val="16"/>
                <w:szCs w:val="16"/>
                <w:lang w:val="en-US" w:eastAsia="zh-CN"/>
              </w:rPr>
              <w:t>AltRTU600L-L</w:t>
            </w:r>
          </w:p>
        </w:tc>
        <w:tc>
          <w:tcPr>
            <w:tcW w:w="5020" w:type="dxa"/>
            <w:tcBorders>
              <w:left w:val="single" w:color="auto" w:sz="6" w:space="0"/>
            </w:tcBorders>
          </w:tcPr>
          <w:p w14:paraId="341F9DDA">
            <w:pPr>
              <w:rPr>
                <w:rFonts w:ascii="Arial" w:hAnsi="Arial" w:cs="Arial"/>
                <w:color w:val="000000"/>
                <w:kern w:val="0"/>
                <w:sz w:val="16"/>
                <w:szCs w:val="16"/>
              </w:rPr>
            </w:pPr>
            <w:r>
              <w:rPr>
                <w:rFonts w:ascii="Arial" w:hAnsi="Arial" w:cs="Arial"/>
                <w:color w:val="000000"/>
                <w:kern w:val="0"/>
                <w:sz w:val="16"/>
                <w:szCs w:val="16"/>
              </w:rPr>
              <w:t xml:space="preserve">5G </w:t>
            </w:r>
            <w:r>
              <w:rPr>
                <w:rFonts w:hint="eastAsia" w:ascii="Arial" w:hAnsi="Arial" w:cs="Arial"/>
                <w:color w:val="000000"/>
                <w:kern w:val="0"/>
                <w:sz w:val="16"/>
                <w:szCs w:val="16"/>
                <w:lang w:val="en-US" w:eastAsia="zh-CN"/>
              </w:rPr>
              <w:t xml:space="preserve">Redcap </w:t>
            </w:r>
            <w:r>
              <w:rPr>
                <w:rFonts w:ascii="Arial" w:hAnsi="Arial" w:cs="Arial"/>
                <w:color w:val="000000"/>
                <w:kern w:val="0"/>
                <w:sz w:val="16"/>
                <w:szCs w:val="16"/>
              </w:rPr>
              <w:t xml:space="preserve">industrial </w:t>
            </w:r>
            <w:r>
              <w:rPr>
                <w:rFonts w:hint="eastAsia" w:ascii="Arial" w:hAnsi="Arial" w:cs="Arial"/>
                <w:color w:val="000000"/>
                <w:kern w:val="0"/>
                <w:sz w:val="16"/>
                <w:szCs w:val="16"/>
                <w:lang w:val="en-US" w:eastAsia="zh-CN"/>
              </w:rPr>
              <w:t>cellular RTU</w:t>
            </w:r>
          </w:p>
        </w:tc>
      </w:tr>
      <w:tr w14:paraId="6048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vAlign w:val="center"/>
          </w:tcPr>
          <w:p w14:paraId="57F9FCB3">
            <w:pPr>
              <w:rPr>
                <w:rFonts w:ascii="Arial" w:hAnsi="Arial" w:cs="Arial"/>
                <w:color w:val="000000"/>
                <w:kern w:val="0"/>
                <w:sz w:val="16"/>
                <w:szCs w:val="16"/>
              </w:rPr>
            </w:pPr>
          </w:p>
        </w:tc>
        <w:tc>
          <w:tcPr>
            <w:tcW w:w="1710" w:type="dxa"/>
          </w:tcPr>
          <w:p w14:paraId="72A9ECDE">
            <w:pPr>
              <w:rPr>
                <w:rFonts w:hint="eastAsia" w:ascii="Arial" w:hAnsi="Arial" w:cs="Arial" w:eastAsiaTheme="minorEastAsia"/>
                <w:kern w:val="0"/>
                <w:sz w:val="16"/>
                <w:szCs w:val="16"/>
                <w:lang w:val="en-US" w:eastAsia="zh-CN"/>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A</w:t>
            </w:r>
          </w:p>
        </w:tc>
        <w:tc>
          <w:tcPr>
            <w:tcW w:w="5020" w:type="dxa"/>
          </w:tcPr>
          <w:p w14:paraId="53FD0377">
            <w:pPr>
              <w:rPr>
                <w:rFonts w:ascii="Arial" w:hAnsi="Arial" w:cs="Arial"/>
                <w:color w:val="000000"/>
                <w:kern w:val="0"/>
                <w:sz w:val="16"/>
                <w:szCs w:val="16"/>
              </w:rPr>
            </w:pPr>
            <w:r>
              <w:rPr>
                <w:rFonts w:hint="eastAsia" w:ascii="Arial" w:hAnsi="Arial" w:cs="Arial"/>
                <w:color w:val="000000"/>
                <w:kern w:val="0"/>
                <w:sz w:val="16"/>
                <w:szCs w:val="16"/>
              </w:rPr>
              <w:t>4G</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2515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vAlign w:val="center"/>
          </w:tcPr>
          <w:p w14:paraId="03392BAF">
            <w:pPr>
              <w:rPr>
                <w:rFonts w:ascii="Arial" w:hAnsi="Arial" w:cs="Arial"/>
                <w:color w:val="000000"/>
                <w:kern w:val="0"/>
                <w:sz w:val="16"/>
                <w:szCs w:val="16"/>
              </w:rPr>
            </w:pPr>
          </w:p>
        </w:tc>
        <w:tc>
          <w:tcPr>
            <w:tcW w:w="1710" w:type="dxa"/>
          </w:tcPr>
          <w:p w14:paraId="50E56EB1">
            <w:pPr>
              <w:rPr>
                <w:rFonts w:hint="eastAsia" w:ascii="Arial" w:hAnsi="Arial" w:cs="Arial" w:eastAsiaTheme="minorEastAsia"/>
                <w:kern w:val="0"/>
                <w:sz w:val="16"/>
                <w:szCs w:val="16"/>
                <w:lang w:val="en-US" w:eastAsia="zh-CN"/>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F</w:t>
            </w:r>
          </w:p>
        </w:tc>
        <w:tc>
          <w:tcPr>
            <w:tcW w:w="5020" w:type="dxa"/>
          </w:tcPr>
          <w:p w14:paraId="561D10B7">
            <w:pPr>
              <w:rPr>
                <w:rFonts w:hint="eastAsia" w:ascii="Arial" w:hAnsi="Arial" w:cs="Arial"/>
                <w:color w:val="000000"/>
                <w:kern w:val="0"/>
                <w:sz w:val="16"/>
                <w:szCs w:val="16"/>
              </w:rPr>
            </w:pPr>
            <w:r>
              <w:rPr>
                <w:rFonts w:hint="eastAsia" w:ascii="Arial" w:hAnsi="Arial" w:cs="Arial"/>
                <w:color w:val="000000"/>
                <w:kern w:val="0"/>
                <w:sz w:val="16"/>
                <w:szCs w:val="16"/>
              </w:rPr>
              <w:t>4G</w:t>
            </w:r>
            <w:r>
              <w:rPr>
                <w:rFonts w:ascii="Arial" w:hAnsi="Arial" w:cs="Arial"/>
                <w:color w:val="000000"/>
                <w:kern w:val="0"/>
                <w:sz w:val="16"/>
                <w:szCs w:val="16"/>
              </w:rPr>
              <w:t xml:space="preserve"> </w:t>
            </w:r>
            <w:r>
              <w:rPr>
                <w:rFonts w:hint="eastAsia" w:ascii="Arial" w:hAnsi="Arial" w:cs="Arial"/>
                <w:color w:val="000000"/>
                <w:kern w:val="0"/>
                <w:sz w:val="16"/>
                <w:szCs w:val="16"/>
                <w:lang w:val="en-US" w:eastAsia="zh-CN"/>
              </w:rPr>
              <w:t>FDD</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7F7E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vAlign w:val="center"/>
          </w:tcPr>
          <w:p w14:paraId="75E933E4">
            <w:pPr>
              <w:rPr>
                <w:rFonts w:ascii="Arial" w:hAnsi="Arial" w:cs="Arial"/>
                <w:color w:val="000000"/>
                <w:kern w:val="0"/>
                <w:sz w:val="16"/>
                <w:szCs w:val="16"/>
              </w:rPr>
            </w:pPr>
          </w:p>
        </w:tc>
        <w:tc>
          <w:tcPr>
            <w:tcW w:w="1710" w:type="dxa"/>
            <w:vAlign w:val="top"/>
          </w:tcPr>
          <w:p w14:paraId="73F33CF7">
            <w:pPr>
              <w:rPr>
                <w:rFonts w:hint="eastAsia"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Q</w:t>
            </w:r>
          </w:p>
        </w:tc>
        <w:tc>
          <w:tcPr>
            <w:tcW w:w="5020" w:type="dxa"/>
            <w:vAlign w:val="top"/>
          </w:tcPr>
          <w:p w14:paraId="15934782">
            <w:pPr>
              <w:rPr>
                <w:rFonts w:hint="eastAsia"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rPr>
              <w:t>4G</w:t>
            </w:r>
            <w:r>
              <w:rPr>
                <w:rFonts w:ascii="Arial" w:hAnsi="Arial" w:cs="Arial"/>
                <w:color w:val="000000"/>
                <w:kern w:val="0"/>
                <w:sz w:val="16"/>
                <w:szCs w:val="16"/>
              </w:rPr>
              <w:t xml:space="preserve"> </w:t>
            </w:r>
            <w:r>
              <w:rPr>
                <w:rFonts w:hint="eastAsia" w:ascii="Arial" w:hAnsi="Arial" w:cs="Arial"/>
                <w:color w:val="000000"/>
                <w:kern w:val="0"/>
                <w:sz w:val="16"/>
                <w:szCs w:val="16"/>
                <w:lang w:val="en-US" w:eastAsia="zh-CN"/>
              </w:rPr>
              <w:t>FDD/TDD</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063A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785B3A92">
            <w:pPr>
              <w:rPr>
                <w:rFonts w:ascii="Arial" w:hAnsi="Arial" w:cs="Arial"/>
                <w:color w:val="000000"/>
                <w:kern w:val="0"/>
                <w:sz w:val="16"/>
                <w:szCs w:val="16"/>
              </w:rPr>
            </w:pPr>
          </w:p>
        </w:tc>
        <w:tc>
          <w:tcPr>
            <w:tcW w:w="1710" w:type="dxa"/>
          </w:tcPr>
          <w:p w14:paraId="53FA8E6E">
            <w:pPr>
              <w:rPr>
                <w:rFonts w:ascii="Arial" w:hAnsi="Arial" w:cs="Arial"/>
                <w:kern w:val="0"/>
                <w:sz w:val="16"/>
                <w:szCs w:val="16"/>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-H</w:t>
            </w:r>
          </w:p>
        </w:tc>
        <w:tc>
          <w:tcPr>
            <w:tcW w:w="5020" w:type="dxa"/>
          </w:tcPr>
          <w:p w14:paraId="0A9A010B">
            <w:pPr>
              <w:rPr>
                <w:rFonts w:ascii="Arial" w:hAnsi="Arial" w:cs="Arial"/>
                <w:color w:val="000000"/>
                <w:kern w:val="0"/>
                <w:sz w:val="16"/>
                <w:szCs w:val="16"/>
              </w:rPr>
            </w:pPr>
            <w:r>
              <w:rPr>
                <w:rFonts w:ascii="Arial" w:hAnsi="Arial" w:cs="Arial"/>
                <w:color w:val="000000"/>
                <w:kern w:val="0"/>
                <w:sz w:val="16"/>
                <w:szCs w:val="16"/>
              </w:rPr>
              <w:t>4G Cat1</w:t>
            </w:r>
            <w:r>
              <w:rPr>
                <w:rFonts w:hint="eastAsia" w:ascii="Arial" w:hAnsi="Arial" w:cs="Arial"/>
                <w:color w:val="000000"/>
                <w:kern w:val="0"/>
                <w:sz w:val="16"/>
                <w:szCs w:val="16"/>
                <w:lang w:val="en-US" w:eastAsia="zh-CN"/>
              </w:rPr>
              <w:t xml:space="preserve"> </w:t>
            </w:r>
            <w:r>
              <w:rPr>
                <w:rFonts w:ascii="Arial" w:hAnsi="Arial" w:cs="Arial"/>
                <w:color w:val="000000"/>
                <w:kern w:val="0"/>
                <w:sz w:val="16"/>
                <w:szCs w:val="16"/>
              </w:rPr>
              <w:t xml:space="preserve">industrial </w:t>
            </w:r>
            <w:r>
              <w:rPr>
                <w:rFonts w:hint="eastAsia" w:ascii="Arial" w:hAnsi="Arial" w:cs="Arial"/>
                <w:color w:val="000000"/>
                <w:kern w:val="0"/>
                <w:sz w:val="16"/>
                <w:szCs w:val="16"/>
                <w:lang w:val="en-US" w:eastAsia="zh-CN"/>
              </w:rPr>
              <w:t>cellular RTU</w:t>
            </w:r>
          </w:p>
        </w:tc>
      </w:tr>
      <w:tr w14:paraId="7F46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restart"/>
            <w:vAlign w:val="center"/>
          </w:tcPr>
          <w:p w14:paraId="0ACBDE29">
            <w:pPr>
              <w:jc w:val="center"/>
              <w:rPr>
                <w:rFonts w:hint="eastAsia" w:ascii="Arial" w:hAnsi="Arial" w:cs="Arial" w:eastAsiaTheme="minorEastAsia"/>
                <w:color w:val="000000"/>
                <w:kern w:val="0"/>
                <w:sz w:val="16"/>
                <w:szCs w:val="16"/>
                <w:lang w:val="en-US" w:eastAsia="zh-CN" w:bidi="ar-SA"/>
              </w:rPr>
            </w:pPr>
            <w:r>
              <w:rPr>
                <w:rFonts w:hint="eastAsia" w:ascii="Arial" w:hAnsi="Arial" w:cs="Arial"/>
                <w:b/>
                <w:bCs/>
                <w:color w:val="000000"/>
                <w:kern w:val="0"/>
                <w:sz w:val="20"/>
                <w:szCs w:val="20"/>
                <w:lang w:val="en-US" w:eastAsia="zh-CN"/>
              </w:rPr>
              <w:t>GPS</w:t>
            </w:r>
          </w:p>
          <w:p w14:paraId="23C78FA3">
            <w:pPr>
              <w:rPr>
                <w:rFonts w:ascii="Arial" w:hAnsi="Arial" w:cs="Arial"/>
                <w:color w:val="000000"/>
                <w:kern w:val="0"/>
                <w:sz w:val="16"/>
                <w:szCs w:val="16"/>
              </w:rPr>
            </w:pPr>
          </w:p>
        </w:tc>
        <w:tc>
          <w:tcPr>
            <w:tcW w:w="1710" w:type="dxa"/>
            <w:vAlign w:val="top"/>
          </w:tcPr>
          <w:p w14:paraId="7A4994C8">
            <w:pPr>
              <w:rPr>
                <w:rFonts w:hint="eastAsia"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-R</w:t>
            </w:r>
            <w:r>
              <w:rPr>
                <w:rFonts w:hint="eastAsia" w:ascii="Arial" w:hAnsi="Arial" w:cs="Arial"/>
                <w:kern w:val="0"/>
                <w:sz w:val="16"/>
                <w:szCs w:val="16"/>
                <w:lang w:val="en-US" w:eastAsia="zh-CN"/>
              </w:rPr>
              <w:t>P</w:t>
            </w:r>
          </w:p>
        </w:tc>
        <w:tc>
          <w:tcPr>
            <w:tcW w:w="5020" w:type="dxa"/>
            <w:vAlign w:val="top"/>
          </w:tcPr>
          <w:p w14:paraId="12D4454F">
            <w:pPr>
              <w:jc w:val="left"/>
              <w:rPr>
                <w:rFonts w:hint="default"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ascii="Arial" w:hAnsi="Arial" w:cs="Arial"/>
                <w:color w:val="000000"/>
                <w:kern w:val="0"/>
                <w:sz w:val="16"/>
                <w:szCs w:val="16"/>
              </w:rPr>
              <w:t xml:space="preserve">5G industrial </w:t>
            </w:r>
            <w:r>
              <w:rPr>
                <w:rFonts w:hint="eastAsia" w:ascii="Arial" w:hAnsi="Arial" w:cs="Arial"/>
                <w:color w:val="000000"/>
                <w:kern w:val="0"/>
                <w:sz w:val="16"/>
                <w:szCs w:val="16"/>
                <w:lang w:val="en-US" w:eastAsia="zh-CN"/>
              </w:rPr>
              <w:t>cellular RTU</w:t>
            </w:r>
          </w:p>
        </w:tc>
      </w:tr>
      <w:tr w14:paraId="6AA9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3CA38F20">
            <w:pPr>
              <w:rPr>
                <w:rFonts w:ascii="Arial" w:hAnsi="Arial" w:cs="Arial"/>
                <w:color w:val="000000"/>
                <w:kern w:val="0"/>
                <w:sz w:val="16"/>
                <w:szCs w:val="16"/>
              </w:rPr>
            </w:pPr>
          </w:p>
        </w:tc>
        <w:tc>
          <w:tcPr>
            <w:tcW w:w="1710" w:type="dxa"/>
            <w:vAlign w:val="top"/>
          </w:tcPr>
          <w:p w14:paraId="06B1CC01">
            <w:pPr>
              <w:rPr>
                <w:rFonts w:hint="default" w:ascii="Arial" w:hAnsi="Arial" w:cs="Arial" w:eastAsiaTheme="minorEastAsia"/>
                <w:kern w:val="0"/>
                <w:sz w:val="16"/>
                <w:szCs w:val="16"/>
                <w:lang w:val="en-US" w:eastAsia="zh-CN" w:bidi="ar-SA"/>
              </w:rPr>
            </w:pPr>
            <w:r>
              <w:rPr>
                <w:rFonts w:hint="eastAsia" w:ascii="Arial" w:hAnsi="Arial" w:cs="Arial"/>
                <w:kern w:val="0"/>
                <w:sz w:val="16"/>
                <w:szCs w:val="16"/>
                <w:lang w:val="en-US" w:eastAsia="zh-CN"/>
              </w:rPr>
              <w:t>AltRTU600L-LP</w:t>
            </w:r>
          </w:p>
        </w:tc>
        <w:tc>
          <w:tcPr>
            <w:tcW w:w="5020" w:type="dxa"/>
            <w:vAlign w:val="top"/>
          </w:tcPr>
          <w:p w14:paraId="11BA0704">
            <w:pPr>
              <w:rPr>
                <w:rFonts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ascii="Arial" w:hAnsi="Arial" w:cs="Arial"/>
                <w:color w:val="000000"/>
                <w:kern w:val="0"/>
                <w:sz w:val="16"/>
                <w:szCs w:val="16"/>
              </w:rPr>
              <w:t xml:space="preserve">5G </w:t>
            </w:r>
            <w:r>
              <w:rPr>
                <w:rFonts w:hint="eastAsia" w:ascii="Arial" w:hAnsi="Arial" w:cs="Arial"/>
                <w:color w:val="000000"/>
                <w:kern w:val="0"/>
                <w:sz w:val="16"/>
                <w:szCs w:val="16"/>
                <w:lang w:val="en-US" w:eastAsia="zh-CN"/>
              </w:rPr>
              <w:t>Redcap</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6331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490B3770">
            <w:pPr>
              <w:rPr>
                <w:rFonts w:ascii="Arial" w:hAnsi="Arial" w:cs="Arial"/>
                <w:color w:val="000000"/>
                <w:kern w:val="0"/>
                <w:sz w:val="16"/>
                <w:szCs w:val="16"/>
              </w:rPr>
            </w:pPr>
          </w:p>
        </w:tc>
        <w:tc>
          <w:tcPr>
            <w:tcW w:w="1710" w:type="dxa"/>
            <w:vAlign w:val="top"/>
          </w:tcPr>
          <w:p w14:paraId="68E2DA81">
            <w:pPr>
              <w:rPr>
                <w:rFonts w:hint="default"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AP</w:t>
            </w:r>
          </w:p>
        </w:tc>
        <w:tc>
          <w:tcPr>
            <w:tcW w:w="5020" w:type="dxa"/>
            <w:vAlign w:val="top"/>
          </w:tcPr>
          <w:p w14:paraId="50964FB0">
            <w:pPr>
              <w:rPr>
                <w:rFonts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hint="eastAsia" w:ascii="Arial" w:hAnsi="Arial" w:cs="Arial"/>
                <w:color w:val="000000"/>
                <w:kern w:val="0"/>
                <w:sz w:val="16"/>
                <w:szCs w:val="16"/>
              </w:rPr>
              <w:t>4G</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59C7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7B3294B5">
            <w:pPr>
              <w:rPr>
                <w:rFonts w:ascii="Arial" w:hAnsi="Arial" w:cs="Arial"/>
                <w:color w:val="000000"/>
                <w:kern w:val="0"/>
                <w:sz w:val="16"/>
                <w:szCs w:val="16"/>
              </w:rPr>
            </w:pPr>
          </w:p>
        </w:tc>
        <w:tc>
          <w:tcPr>
            <w:tcW w:w="1710" w:type="dxa"/>
            <w:vAlign w:val="top"/>
          </w:tcPr>
          <w:p w14:paraId="7D02190E">
            <w:pPr>
              <w:rPr>
                <w:rFonts w:hint="default"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FP</w:t>
            </w:r>
          </w:p>
        </w:tc>
        <w:tc>
          <w:tcPr>
            <w:tcW w:w="5020" w:type="dxa"/>
            <w:vAlign w:val="top"/>
          </w:tcPr>
          <w:p w14:paraId="7AA192D5">
            <w:pPr>
              <w:rPr>
                <w:rFonts w:hint="eastAsia"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hint="eastAsia" w:ascii="Arial" w:hAnsi="Arial" w:cs="Arial"/>
                <w:color w:val="000000"/>
                <w:kern w:val="0"/>
                <w:sz w:val="16"/>
                <w:szCs w:val="16"/>
              </w:rPr>
              <w:t>4G</w:t>
            </w:r>
            <w:r>
              <w:rPr>
                <w:rFonts w:ascii="Arial" w:hAnsi="Arial" w:cs="Arial"/>
                <w:color w:val="000000"/>
                <w:kern w:val="0"/>
                <w:sz w:val="16"/>
                <w:szCs w:val="16"/>
              </w:rPr>
              <w:t xml:space="preserve"> </w:t>
            </w:r>
            <w:r>
              <w:rPr>
                <w:rFonts w:hint="eastAsia" w:ascii="Arial" w:hAnsi="Arial" w:cs="Arial"/>
                <w:color w:val="000000"/>
                <w:kern w:val="0"/>
                <w:sz w:val="16"/>
                <w:szCs w:val="16"/>
                <w:lang w:val="en-US" w:eastAsia="zh-CN"/>
              </w:rPr>
              <w:t>FDD</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5958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78721894">
            <w:pPr>
              <w:rPr>
                <w:rFonts w:ascii="Arial" w:hAnsi="Arial" w:cs="Arial"/>
                <w:color w:val="000000"/>
                <w:kern w:val="0"/>
                <w:sz w:val="16"/>
                <w:szCs w:val="16"/>
              </w:rPr>
            </w:pPr>
          </w:p>
        </w:tc>
        <w:tc>
          <w:tcPr>
            <w:tcW w:w="1710" w:type="dxa"/>
            <w:vAlign w:val="top"/>
          </w:tcPr>
          <w:p w14:paraId="3E43D98B">
            <w:pPr>
              <w:rPr>
                <w:rFonts w:hint="default"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w:t>
            </w:r>
            <w:r>
              <w:rPr>
                <w:rFonts w:hint="eastAsia" w:ascii="Arial" w:hAnsi="Arial" w:cs="Arial"/>
                <w:kern w:val="0"/>
                <w:sz w:val="16"/>
                <w:szCs w:val="16"/>
                <w:lang w:val="en-US" w:eastAsia="zh-CN"/>
              </w:rPr>
              <w:t>QP</w:t>
            </w:r>
          </w:p>
        </w:tc>
        <w:tc>
          <w:tcPr>
            <w:tcW w:w="5020" w:type="dxa"/>
            <w:vAlign w:val="top"/>
          </w:tcPr>
          <w:p w14:paraId="6DDA5A3A">
            <w:pPr>
              <w:rPr>
                <w:rFonts w:hint="eastAsia"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hint="eastAsia" w:ascii="Arial" w:hAnsi="Arial" w:cs="Arial"/>
                <w:color w:val="000000"/>
                <w:kern w:val="0"/>
                <w:sz w:val="16"/>
                <w:szCs w:val="16"/>
              </w:rPr>
              <w:t>4G</w:t>
            </w:r>
            <w:r>
              <w:rPr>
                <w:rFonts w:ascii="Arial" w:hAnsi="Arial" w:cs="Arial"/>
                <w:color w:val="000000"/>
                <w:kern w:val="0"/>
                <w:sz w:val="16"/>
                <w:szCs w:val="16"/>
              </w:rPr>
              <w:t xml:space="preserve"> </w:t>
            </w:r>
            <w:r>
              <w:rPr>
                <w:rFonts w:hint="eastAsia" w:ascii="Arial" w:hAnsi="Arial" w:cs="Arial"/>
                <w:color w:val="000000"/>
                <w:kern w:val="0"/>
                <w:sz w:val="16"/>
                <w:szCs w:val="16"/>
                <w:lang w:val="en-US" w:eastAsia="zh-CN"/>
              </w:rPr>
              <w:t>FDD/TDD</w:t>
            </w:r>
            <w:r>
              <w:rPr>
                <w:rFonts w:ascii="Arial" w:hAnsi="Arial" w:cs="Arial"/>
                <w:color w:val="000000"/>
                <w:kern w:val="0"/>
                <w:sz w:val="16"/>
                <w:szCs w:val="16"/>
              </w:rPr>
              <w:t xml:space="preserve"> industrial </w:t>
            </w:r>
            <w:r>
              <w:rPr>
                <w:rFonts w:hint="eastAsia" w:ascii="Arial" w:hAnsi="Arial" w:cs="Arial"/>
                <w:color w:val="000000"/>
                <w:kern w:val="0"/>
                <w:sz w:val="16"/>
                <w:szCs w:val="16"/>
                <w:lang w:val="en-US" w:eastAsia="zh-CN"/>
              </w:rPr>
              <w:t>cellular RTU</w:t>
            </w:r>
          </w:p>
        </w:tc>
      </w:tr>
      <w:tr w14:paraId="444A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0" w:type="dxa"/>
            <w:vMerge w:val="continue"/>
          </w:tcPr>
          <w:p w14:paraId="0DD43AA6">
            <w:pPr>
              <w:rPr>
                <w:rFonts w:ascii="Arial" w:hAnsi="Arial" w:cs="Arial"/>
                <w:color w:val="000000"/>
                <w:kern w:val="0"/>
                <w:sz w:val="16"/>
                <w:szCs w:val="16"/>
              </w:rPr>
            </w:pPr>
          </w:p>
        </w:tc>
        <w:tc>
          <w:tcPr>
            <w:tcW w:w="1710" w:type="dxa"/>
            <w:vAlign w:val="top"/>
          </w:tcPr>
          <w:p w14:paraId="7AE4B647">
            <w:pPr>
              <w:rPr>
                <w:rFonts w:hint="eastAsia" w:ascii="Arial" w:hAnsi="Arial" w:cs="Arial" w:eastAsiaTheme="minorEastAsia"/>
                <w:kern w:val="0"/>
                <w:sz w:val="16"/>
                <w:szCs w:val="16"/>
                <w:lang w:val="en-US" w:eastAsia="zh-CN" w:bidi="ar-SA"/>
              </w:rPr>
            </w:pPr>
            <w:r>
              <w:rPr>
                <w:rFonts w:ascii="Arial" w:hAnsi="Arial" w:cs="Arial"/>
                <w:kern w:val="0"/>
                <w:sz w:val="16"/>
                <w:szCs w:val="16"/>
              </w:rPr>
              <w:t>AltRTU</w:t>
            </w:r>
            <w:r>
              <w:rPr>
                <w:rFonts w:hint="eastAsia" w:ascii="Arial" w:hAnsi="Arial" w:cs="Arial"/>
                <w:kern w:val="0"/>
                <w:sz w:val="16"/>
                <w:szCs w:val="16"/>
                <w:lang w:eastAsia="zh-CN"/>
              </w:rPr>
              <w:t>600L</w:t>
            </w:r>
            <w:r>
              <w:rPr>
                <w:rFonts w:ascii="Arial" w:hAnsi="Arial" w:cs="Arial"/>
                <w:kern w:val="0"/>
                <w:sz w:val="16"/>
                <w:szCs w:val="16"/>
              </w:rPr>
              <w:t>-H</w:t>
            </w:r>
            <w:r>
              <w:rPr>
                <w:rFonts w:hint="eastAsia" w:ascii="Arial" w:hAnsi="Arial" w:cs="Arial"/>
                <w:kern w:val="0"/>
                <w:sz w:val="16"/>
                <w:szCs w:val="16"/>
                <w:lang w:val="en-US" w:eastAsia="zh-CN"/>
              </w:rPr>
              <w:t>P</w:t>
            </w:r>
          </w:p>
        </w:tc>
        <w:tc>
          <w:tcPr>
            <w:tcW w:w="5020" w:type="dxa"/>
            <w:vAlign w:val="top"/>
          </w:tcPr>
          <w:p w14:paraId="49ECF2C8">
            <w:pPr>
              <w:rPr>
                <w:rFonts w:ascii="Arial" w:hAnsi="Arial" w:cs="Arial" w:eastAsiaTheme="minorEastAsia"/>
                <w:color w:val="000000"/>
                <w:kern w:val="0"/>
                <w:sz w:val="16"/>
                <w:szCs w:val="16"/>
                <w:lang w:val="en-US" w:eastAsia="zh-CN" w:bidi="ar-SA"/>
              </w:rPr>
            </w:pPr>
            <w:r>
              <w:rPr>
                <w:rFonts w:hint="eastAsia" w:ascii="Arial" w:hAnsi="Arial" w:cs="Arial"/>
                <w:color w:val="000000"/>
                <w:kern w:val="0"/>
                <w:sz w:val="16"/>
                <w:szCs w:val="16"/>
                <w:lang w:val="en-US" w:eastAsia="zh-CN"/>
              </w:rPr>
              <w:t>GPS+</w:t>
            </w:r>
            <w:r>
              <w:rPr>
                <w:rFonts w:ascii="Arial" w:hAnsi="Arial" w:cs="Arial"/>
                <w:color w:val="000000"/>
                <w:kern w:val="0"/>
                <w:sz w:val="16"/>
                <w:szCs w:val="16"/>
              </w:rPr>
              <w:t xml:space="preserve">4G Cat1 industrial </w:t>
            </w:r>
            <w:r>
              <w:rPr>
                <w:rFonts w:hint="eastAsia" w:ascii="Arial" w:hAnsi="Arial" w:cs="Arial"/>
                <w:color w:val="000000"/>
                <w:kern w:val="0"/>
                <w:sz w:val="16"/>
                <w:szCs w:val="16"/>
                <w:lang w:val="en-US" w:eastAsia="zh-CN"/>
              </w:rPr>
              <w:t>cellular RTU</w:t>
            </w:r>
          </w:p>
        </w:tc>
      </w:tr>
    </w:tbl>
    <w:p w14:paraId="617EE2A1">
      <w:pPr>
        <w:rPr>
          <w:rFonts w:ascii="微软雅黑" w:hAnsi="微软雅黑" w:eastAsia="微软雅黑" w:cs="微软雅黑"/>
        </w:rPr>
      </w:pPr>
    </w:p>
    <w:p w14:paraId="6D8A748C">
      <w:pPr>
        <w:rPr>
          <w:rFonts w:ascii="微软雅黑" w:hAnsi="微软雅黑" w:eastAsia="微软雅黑" w:cs="微软雅黑"/>
        </w:rPr>
      </w:pPr>
    </w:p>
    <w:p w14:paraId="5D9603C4">
      <w:pPr>
        <w:rPr>
          <w:rFonts w:ascii="微软雅黑" w:hAnsi="微软雅黑" w:eastAsia="微软雅黑" w:cs="微软雅黑"/>
        </w:rPr>
      </w:pPr>
    </w:p>
    <w:p w14:paraId="5551FE5B">
      <w:pPr>
        <w:rPr>
          <w:rFonts w:ascii="微软雅黑" w:hAnsi="微软雅黑" w:eastAsia="微软雅黑" w:cs="微软雅黑"/>
        </w:rPr>
      </w:pPr>
    </w:p>
    <w:p w14:paraId="4A1E1168">
      <w:pPr>
        <w:rPr>
          <w:rFonts w:ascii="微软雅黑" w:hAnsi="微软雅黑" w:eastAsia="微软雅黑" w:cs="微软雅黑"/>
        </w:rPr>
      </w:pPr>
    </w:p>
    <w:p w14:paraId="7AFE351B">
      <w:pPr>
        <w:rPr>
          <w:rFonts w:ascii="微软雅黑" w:hAnsi="微软雅黑" w:eastAsia="微软雅黑" w:cs="微软雅黑"/>
        </w:rPr>
      </w:pPr>
    </w:p>
    <w:p w14:paraId="5F28F6CA">
      <w:pPr>
        <w:rPr>
          <w:rFonts w:ascii="微软雅黑" w:hAnsi="微软雅黑" w:eastAsia="微软雅黑" w:cs="微软雅黑"/>
        </w:rPr>
      </w:pPr>
    </w:p>
    <w:p w14:paraId="6C6129FD">
      <w:pPr>
        <w:rPr>
          <w:rFonts w:ascii="微软雅黑" w:hAnsi="微软雅黑" w:eastAsia="微软雅黑" w:cs="微软雅黑"/>
        </w:rPr>
      </w:pPr>
    </w:p>
    <w:p w14:paraId="08CBF9FC">
      <w:pPr>
        <w:rPr>
          <w:rFonts w:ascii="微软雅黑" w:hAnsi="微软雅黑" w:eastAsia="微软雅黑" w:cs="微软雅黑"/>
        </w:rPr>
      </w:pPr>
    </w:p>
    <w:p w14:paraId="5D22467E">
      <w:pPr>
        <w:rPr>
          <w:rFonts w:ascii="微软雅黑" w:hAnsi="微软雅黑" w:eastAsia="微软雅黑" w:cs="微软雅黑"/>
        </w:rPr>
      </w:pPr>
    </w:p>
    <w:p w14:paraId="1AB3CCD2">
      <w:pPr>
        <w:rPr>
          <w:rFonts w:ascii="微软雅黑" w:hAnsi="微软雅黑" w:eastAsia="微软雅黑" w:cs="微软雅黑"/>
        </w:rPr>
      </w:pPr>
    </w:p>
    <w:p w14:paraId="1F064000">
      <w:pPr>
        <w:rPr>
          <w:rFonts w:ascii="微软雅黑" w:hAnsi="微软雅黑" w:eastAsia="微软雅黑" w:cs="微软雅黑"/>
        </w:rPr>
      </w:pPr>
    </w:p>
    <w:p w14:paraId="60E9FF06">
      <w:pPr>
        <w:rPr>
          <w:rFonts w:ascii="微软雅黑" w:hAnsi="微软雅黑" w:eastAsia="微软雅黑" w:cs="微软雅黑"/>
        </w:rPr>
      </w:pPr>
    </w:p>
    <w:p w14:paraId="00FD6AC0">
      <w:pPr>
        <w:rPr>
          <w:rFonts w:ascii="微软雅黑" w:hAnsi="微软雅黑" w:eastAsia="微软雅黑" w:cs="微软雅黑"/>
        </w:rPr>
      </w:pPr>
    </w:p>
    <w:p w14:paraId="30CAD1B0">
      <w:pPr>
        <w:rPr>
          <w:rFonts w:ascii="微软雅黑" w:hAnsi="微软雅黑" w:eastAsia="微软雅黑" w:cs="微软雅黑"/>
        </w:rPr>
      </w:pPr>
    </w:p>
    <w:p w14:paraId="7BBC75F0">
      <w:pPr>
        <w:pStyle w:val="2"/>
        <w:numPr>
          <w:ilvl w:val="0"/>
          <w:numId w:val="0"/>
        </w:numPr>
        <w:jc w:val="left"/>
        <w:rPr>
          <w:rStyle w:val="68"/>
          <w:rFonts w:ascii="Arial" w:hAnsi="Arial" w:cs="Arial"/>
          <w:b w:val="0"/>
          <w:szCs w:val="36"/>
        </w:rPr>
      </w:pPr>
      <w:bookmarkStart w:id="0" w:name="_Toc14345"/>
      <w:bookmarkStart w:id="1" w:name="_Toc137655908"/>
      <w:r>
        <w:rPr>
          <w:rStyle w:val="68"/>
          <w:rFonts w:ascii="Arial" w:hAnsi="Arial" w:cs="Arial"/>
          <w:b w:val="0"/>
          <w:szCs w:val="36"/>
        </w:rPr>
        <w:t>Version</w:t>
      </w:r>
      <w:bookmarkEnd w:id="0"/>
      <w:bookmarkEnd w:id="1"/>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1450"/>
        <w:gridCol w:w="1030"/>
        <w:gridCol w:w="1240"/>
        <w:gridCol w:w="4161"/>
      </w:tblGrid>
      <w:tr w14:paraId="0B89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40C06A8C">
            <w:pPr>
              <w:jc w:val="center"/>
              <w:rPr>
                <w:rFonts w:ascii="Arial" w:hAnsi="Arial" w:cs="Arial"/>
                <w:sz w:val="20"/>
              </w:rPr>
            </w:pPr>
            <w:r>
              <w:rPr>
                <w:rFonts w:ascii="Arial" w:hAnsi="Arial" w:cs="Arial"/>
                <w:sz w:val="20"/>
              </w:rPr>
              <w:t>Version</w:t>
            </w:r>
          </w:p>
        </w:tc>
        <w:tc>
          <w:tcPr>
            <w:tcW w:w="1450" w:type="dxa"/>
            <w:tcBorders>
              <w:top w:val="single" w:color="auto" w:sz="4" w:space="0"/>
              <w:left w:val="single" w:color="auto" w:sz="4" w:space="0"/>
              <w:bottom w:val="single" w:color="auto" w:sz="4" w:space="0"/>
              <w:right w:val="single" w:color="auto" w:sz="4" w:space="0"/>
            </w:tcBorders>
          </w:tcPr>
          <w:p w14:paraId="30522DE3">
            <w:pPr>
              <w:jc w:val="center"/>
              <w:rPr>
                <w:rFonts w:ascii="Arial" w:hAnsi="Arial" w:cs="Arial"/>
                <w:sz w:val="20"/>
              </w:rPr>
            </w:pPr>
            <w:r>
              <w:rPr>
                <w:rFonts w:ascii="Arial" w:hAnsi="Arial" w:cs="Arial"/>
                <w:sz w:val="20"/>
              </w:rPr>
              <w:t>Author</w:t>
            </w:r>
          </w:p>
        </w:tc>
        <w:tc>
          <w:tcPr>
            <w:tcW w:w="1030" w:type="dxa"/>
            <w:tcBorders>
              <w:top w:val="single" w:color="auto" w:sz="4" w:space="0"/>
              <w:left w:val="single" w:color="auto" w:sz="4" w:space="0"/>
              <w:bottom w:val="single" w:color="auto" w:sz="4" w:space="0"/>
              <w:right w:val="single" w:color="auto" w:sz="4" w:space="0"/>
            </w:tcBorders>
          </w:tcPr>
          <w:p w14:paraId="55D3237B">
            <w:pPr>
              <w:jc w:val="center"/>
              <w:rPr>
                <w:rFonts w:ascii="Arial" w:hAnsi="Arial" w:cs="Arial"/>
                <w:sz w:val="20"/>
              </w:rPr>
            </w:pPr>
            <w:r>
              <w:rPr>
                <w:rFonts w:ascii="Arial" w:hAnsi="Arial" w:cs="Arial"/>
                <w:sz w:val="20"/>
              </w:rPr>
              <w:t>Check</w:t>
            </w:r>
          </w:p>
        </w:tc>
        <w:tc>
          <w:tcPr>
            <w:tcW w:w="1087" w:type="dxa"/>
            <w:tcBorders>
              <w:top w:val="single" w:color="auto" w:sz="4" w:space="0"/>
              <w:left w:val="single" w:color="auto" w:sz="4" w:space="0"/>
              <w:bottom w:val="single" w:color="auto" w:sz="4" w:space="0"/>
              <w:right w:val="single" w:color="auto" w:sz="4" w:space="0"/>
            </w:tcBorders>
          </w:tcPr>
          <w:p w14:paraId="3F27CC57">
            <w:pPr>
              <w:jc w:val="center"/>
              <w:rPr>
                <w:rFonts w:ascii="Arial" w:hAnsi="Arial" w:cs="Arial"/>
                <w:sz w:val="20"/>
              </w:rPr>
            </w:pPr>
            <w:r>
              <w:rPr>
                <w:rFonts w:ascii="Arial" w:hAnsi="Arial" w:cs="Arial"/>
                <w:sz w:val="20"/>
              </w:rPr>
              <w:t>Date</w:t>
            </w:r>
          </w:p>
        </w:tc>
        <w:tc>
          <w:tcPr>
            <w:tcW w:w="4161" w:type="dxa"/>
            <w:tcBorders>
              <w:top w:val="single" w:color="auto" w:sz="4" w:space="0"/>
              <w:left w:val="single" w:color="auto" w:sz="4" w:space="0"/>
              <w:bottom w:val="single" w:color="auto" w:sz="4" w:space="0"/>
              <w:right w:val="single" w:color="auto" w:sz="4" w:space="0"/>
            </w:tcBorders>
          </w:tcPr>
          <w:p w14:paraId="233029A9">
            <w:pPr>
              <w:jc w:val="center"/>
              <w:rPr>
                <w:rFonts w:ascii="Arial" w:hAnsi="Arial" w:cs="Arial"/>
                <w:sz w:val="20"/>
              </w:rPr>
            </w:pPr>
            <w:r>
              <w:rPr>
                <w:rFonts w:ascii="Arial" w:hAnsi="Arial" w:cs="Arial"/>
                <w:sz w:val="20"/>
              </w:rPr>
              <w:t>Description</w:t>
            </w:r>
          </w:p>
        </w:tc>
      </w:tr>
      <w:tr w14:paraId="1395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2D07B8B3">
            <w:pPr>
              <w:rPr>
                <w:rFonts w:ascii="Arial" w:hAnsi="Arial" w:cs="Arial"/>
                <w:sz w:val="20"/>
              </w:rPr>
            </w:pPr>
            <w:r>
              <w:rPr>
                <w:rFonts w:ascii="Arial" w:hAnsi="Arial" w:cs="Arial"/>
                <w:sz w:val="20"/>
              </w:rPr>
              <w:t>V1.0</w:t>
            </w:r>
          </w:p>
        </w:tc>
        <w:tc>
          <w:tcPr>
            <w:tcW w:w="1450" w:type="dxa"/>
            <w:tcBorders>
              <w:top w:val="single" w:color="auto" w:sz="4" w:space="0"/>
              <w:left w:val="single" w:color="auto" w:sz="4" w:space="0"/>
              <w:bottom w:val="single" w:color="auto" w:sz="4" w:space="0"/>
              <w:right w:val="single" w:color="auto" w:sz="4" w:space="0"/>
            </w:tcBorders>
          </w:tcPr>
          <w:p w14:paraId="2BE52706">
            <w:pPr>
              <w:rPr>
                <w:rFonts w:hint="default" w:ascii="Arial" w:hAnsi="Arial" w:cs="Arial" w:eastAsiaTheme="minorEastAsia"/>
                <w:sz w:val="20"/>
                <w:lang w:val="en-US" w:eastAsia="zh-CN"/>
              </w:rPr>
            </w:pPr>
            <w:r>
              <w:rPr>
                <w:rFonts w:hint="eastAsia" w:ascii="Arial" w:hAnsi="Arial" w:cs="Arial"/>
                <w:sz w:val="20"/>
                <w:lang w:val="en-US" w:eastAsia="zh-CN"/>
              </w:rPr>
              <w:t>Hewenfeng</w:t>
            </w:r>
          </w:p>
        </w:tc>
        <w:tc>
          <w:tcPr>
            <w:tcW w:w="1030" w:type="dxa"/>
            <w:tcBorders>
              <w:top w:val="single" w:color="auto" w:sz="4" w:space="0"/>
              <w:left w:val="single" w:color="auto" w:sz="4" w:space="0"/>
              <w:bottom w:val="single" w:color="auto" w:sz="4" w:space="0"/>
              <w:right w:val="single" w:color="auto" w:sz="4" w:space="0"/>
            </w:tcBorders>
          </w:tcPr>
          <w:p w14:paraId="69F29187">
            <w:pPr>
              <w:rPr>
                <w:rFonts w:hint="default" w:ascii="Arial" w:hAnsi="Arial" w:cs="Arial" w:eastAsiaTheme="minorEastAsia"/>
                <w:sz w:val="20"/>
                <w:lang w:val="en-US" w:eastAsia="zh-CN"/>
              </w:rPr>
            </w:pPr>
            <w:r>
              <w:rPr>
                <w:rFonts w:hint="eastAsia" w:ascii="Arial" w:hAnsi="Arial" w:cs="Arial"/>
                <w:sz w:val="20"/>
                <w:lang w:val="en-US" w:eastAsia="zh-CN"/>
              </w:rPr>
              <w:t>Deron</w:t>
            </w:r>
          </w:p>
        </w:tc>
        <w:tc>
          <w:tcPr>
            <w:tcW w:w="1087" w:type="dxa"/>
            <w:tcBorders>
              <w:top w:val="single" w:color="auto" w:sz="4" w:space="0"/>
              <w:left w:val="single" w:color="auto" w:sz="4" w:space="0"/>
              <w:bottom w:val="single" w:color="auto" w:sz="4" w:space="0"/>
              <w:right w:val="single" w:color="auto" w:sz="4" w:space="0"/>
            </w:tcBorders>
          </w:tcPr>
          <w:p w14:paraId="2FC366E0">
            <w:pPr>
              <w:rPr>
                <w:rFonts w:hint="default" w:ascii="Arial" w:hAnsi="Arial" w:cs="Arial" w:eastAsiaTheme="minorEastAsia"/>
                <w:sz w:val="20"/>
                <w:lang w:val="en-US" w:eastAsia="zh-CN"/>
              </w:rPr>
            </w:pPr>
            <w:r>
              <w:rPr>
                <w:rFonts w:hint="eastAsia" w:ascii="Arial" w:hAnsi="Arial" w:cs="Arial"/>
                <w:sz w:val="20"/>
              </w:rPr>
              <w:t>202</w:t>
            </w:r>
            <w:r>
              <w:rPr>
                <w:rFonts w:hint="eastAsia" w:ascii="Arial" w:hAnsi="Arial" w:cs="Arial"/>
                <w:sz w:val="20"/>
                <w:lang w:val="en-US" w:eastAsia="zh-CN"/>
              </w:rPr>
              <w:t>3-10-12</w:t>
            </w:r>
          </w:p>
        </w:tc>
        <w:tc>
          <w:tcPr>
            <w:tcW w:w="4161" w:type="dxa"/>
            <w:tcBorders>
              <w:top w:val="single" w:color="auto" w:sz="4" w:space="0"/>
              <w:left w:val="single" w:color="auto" w:sz="4" w:space="0"/>
              <w:bottom w:val="single" w:color="auto" w:sz="4" w:space="0"/>
              <w:right w:val="single" w:color="auto" w:sz="4" w:space="0"/>
            </w:tcBorders>
          </w:tcPr>
          <w:p w14:paraId="56EB1DDC">
            <w:pPr>
              <w:rPr>
                <w:rFonts w:ascii="Arial" w:hAnsi="Arial" w:cs="Arial"/>
                <w:sz w:val="20"/>
              </w:rPr>
            </w:pPr>
            <w:r>
              <w:rPr>
                <w:rFonts w:ascii="Arial" w:hAnsi="Arial" w:cs="Arial"/>
                <w:sz w:val="20"/>
              </w:rPr>
              <w:t>Initial</w:t>
            </w:r>
          </w:p>
        </w:tc>
      </w:tr>
      <w:tr w14:paraId="0274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3AA951A0">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5D6A751B">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5C98AC72">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1A875C5F">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7886806B">
            <w:pPr>
              <w:rPr>
                <w:rFonts w:ascii="Arial" w:hAnsi="Arial" w:cs="Arial"/>
                <w:sz w:val="20"/>
              </w:rPr>
            </w:pPr>
          </w:p>
        </w:tc>
      </w:tr>
      <w:tr w14:paraId="3CAB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2C9856FB">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0A31EE47">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0DA42CEB">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0ACAFC11">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42093D6D">
            <w:pPr>
              <w:rPr>
                <w:rFonts w:ascii="Arial" w:hAnsi="Arial" w:cs="Arial"/>
                <w:sz w:val="20"/>
              </w:rPr>
            </w:pPr>
          </w:p>
        </w:tc>
      </w:tr>
      <w:tr w14:paraId="6B93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6423A8C1">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3F7B8556">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2C42D024">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731D591C">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68F22D2A">
            <w:pPr>
              <w:rPr>
                <w:rFonts w:ascii="Arial" w:hAnsi="Arial" w:cs="Arial"/>
                <w:sz w:val="20"/>
              </w:rPr>
            </w:pPr>
          </w:p>
        </w:tc>
      </w:tr>
      <w:tr w14:paraId="3DFE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5DEA1599">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4D4D8E54">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52242771">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47CF7AF7">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4CF47313">
            <w:pPr>
              <w:rPr>
                <w:rFonts w:ascii="Arial" w:hAnsi="Arial" w:cs="Arial"/>
                <w:sz w:val="20"/>
              </w:rPr>
            </w:pPr>
          </w:p>
        </w:tc>
      </w:tr>
      <w:tr w14:paraId="5F50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247FA77E">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358C351E">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55D0B5FD">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0A0AFB66">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6324823C">
            <w:pPr>
              <w:rPr>
                <w:rFonts w:ascii="Arial" w:hAnsi="Arial" w:cs="Arial"/>
                <w:sz w:val="20"/>
              </w:rPr>
            </w:pPr>
          </w:p>
        </w:tc>
      </w:tr>
      <w:tr w14:paraId="5992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34124E74">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404C9841">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3F8D04A5">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36515767">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5FCD6419">
            <w:pPr>
              <w:rPr>
                <w:rFonts w:ascii="Arial" w:hAnsi="Arial" w:cs="Arial"/>
                <w:sz w:val="20"/>
              </w:rPr>
            </w:pPr>
          </w:p>
        </w:tc>
      </w:tr>
      <w:tr w14:paraId="133A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026732E1">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5F9AA8DF">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17052B7D">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53586B99">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382A434D">
            <w:pPr>
              <w:rPr>
                <w:rFonts w:ascii="Arial" w:hAnsi="Arial" w:cs="Arial"/>
                <w:sz w:val="20"/>
              </w:rPr>
            </w:pPr>
          </w:p>
        </w:tc>
      </w:tr>
      <w:tr w14:paraId="5DED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dxa"/>
            <w:tcBorders>
              <w:top w:val="single" w:color="auto" w:sz="4" w:space="0"/>
              <w:left w:val="single" w:color="auto" w:sz="4" w:space="0"/>
              <w:bottom w:val="single" w:color="auto" w:sz="4" w:space="0"/>
              <w:right w:val="single" w:color="auto" w:sz="4" w:space="0"/>
            </w:tcBorders>
          </w:tcPr>
          <w:p w14:paraId="17883360">
            <w:pPr>
              <w:rPr>
                <w:rFonts w:ascii="Arial" w:hAnsi="Arial" w:cs="Arial"/>
                <w:sz w:val="20"/>
              </w:rPr>
            </w:pPr>
          </w:p>
        </w:tc>
        <w:tc>
          <w:tcPr>
            <w:tcW w:w="1450" w:type="dxa"/>
            <w:tcBorders>
              <w:top w:val="single" w:color="auto" w:sz="4" w:space="0"/>
              <w:left w:val="single" w:color="auto" w:sz="4" w:space="0"/>
              <w:bottom w:val="single" w:color="auto" w:sz="4" w:space="0"/>
              <w:right w:val="single" w:color="auto" w:sz="4" w:space="0"/>
            </w:tcBorders>
          </w:tcPr>
          <w:p w14:paraId="52295FAD">
            <w:pPr>
              <w:rPr>
                <w:rFonts w:ascii="Arial" w:hAnsi="Arial" w:cs="Arial"/>
                <w:sz w:val="20"/>
              </w:rPr>
            </w:pPr>
          </w:p>
        </w:tc>
        <w:tc>
          <w:tcPr>
            <w:tcW w:w="1030" w:type="dxa"/>
            <w:tcBorders>
              <w:top w:val="single" w:color="auto" w:sz="4" w:space="0"/>
              <w:left w:val="single" w:color="auto" w:sz="4" w:space="0"/>
              <w:bottom w:val="single" w:color="auto" w:sz="4" w:space="0"/>
              <w:right w:val="single" w:color="auto" w:sz="4" w:space="0"/>
            </w:tcBorders>
          </w:tcPr>
          <w:p w14:paraId="302D0220">
            <w:pPr>
              <w:rPr>
                <w:rFonts w:ascii="Arial" w:hAnsi="Arial" w:cs="Arial"/>
                <w:sz w:val="20"/>
              </w:rPr>
            </w:pPr>
          </w:p>
        </w:tc>
        <w:tc>
          <w:tcPr>
            <w:tcW w:w="1087" w:type="dxa"/>
            <w:tcBorders>
              <w:top w:val="single" w:color="auto" w:sz="4" w:space="0"/>
              <w:left w:val="single" w:color="auto" w:sz="4" w:space="0"/>
              <w:bottom w:val="single" w:color="auto" w:sz="4" w:space="0"/>
              <w:right w:val="single" w:color="auto" w:sz="4" w:space="0"/>
            </w:tcBorders>
          </w:tcPr>
          <w:p w14:paraId="67ED1026">
            <w:pPr>
              <w:rPr>
                <w:rFonts w:ascii="Arial" w:hAnsi="Arial" w:cs="Arial"/>
                <w:sz w:val="20"/>
              </w:rPr>
            </w:pPr>
          </w:p>
        </w:tc>
        <w:tc>
          <w:tcPr>
            <w:tcW w:w="4161" w:type="dxa"/>
            <w:tcBorders>
              <w:top w:val="single" w:color="auto" w:sz="4" w:space="0"/>
              <w:left w:val="single" w:color="auto" w:sz="4" w:space="0"/>
              <w:bottom w:val="single" w:color="auto" w:sz="4" w:space="0"/>
              <w:right w:val="single" w:color="auto" w:sz="4" w:space="0"/>
            </w:tcBorders>
          </w:tcPr>
          <w:p w14:paraId="18748D11">
            <w:pPr>
              <w:rPr>
                <w:rFonts w:ascii="Arial" w:hAnsi="Arial" w:cs="Arial"/>
                <w:sz w:val="20"/>
              </w:rPr>
            </w:pPr>
          </w:p>
        </w:tc>
      </w:tr>
    </w:tbl>
    <w:p w14:paraId="1873132D">
      <w:pPr>
        <w:rPr>
          <w:rFonts w:ascii="微软雅黑" w:hAnsi="微软雅黑" w:eastAsia="微软雅黑" w:cs="微软雅黑"/>
        </w:rPr>
      </w:pPr>
    </w:p>
    <w:p w14:paraId="6BA3EFEC">
      <w:pPr>
        <w:rPr>
          <w:rFonts w:ascii="微软雅黑" w:hAnsi="微软雅黑" w:eastAsia="微软雅黑" w:cs="微软雅黑"/>
        </w:rPr>
      </w:pPr>
    </w:p>
    <w:p w14:paraId="69BE2BE5">
      <w:pPr>
        <w:rPr>
          <w:rFonts w:ascii="微软雅黑" w:hAnsi="微软雅黑" w:eastAsia="微软雅黑" w:cs="微软雅黑"/>
        </w:rPr>
      </w:pPr>
    </w:p>
    <w:p w14:paraId="3AE1642B">
      <w:pPr>
        <w:rPr>
          <w:rFonts w:ascii="微软雅黑" w:hAnsi="微软雅黑" w:eastAsia="微软雅黑" w:cs="微软雅黑"/>
        </w:rPr>
      </w:pPr>
    </w:p>
    <w:p w14:paraId="092C3F32">
      <w:pPr>
        <w:rPr>
          <w:rFonts w:ascii="微软雅黑" w:hAnsi="微软雅黑" w:eastAsia="微软雅黑" w:cs="微软雅黑"/>
        </w:rPr>
      </w:pPr>
    </w:p>
    <w:p w14:paraId="7D0504EE">
      <w:pPr>
        <w:rPr>
          <w:rFonts w:ascii="微软雅黑" w:hAnsi="微软雅黑" w:eastAsia="微软雅黑" w:cs="微软雅黑"/>
        </w:rPr>
      </w:pPr>
    </w:p>
    <w:p w14:paraId="63B522B2">
      <w:pPr>
        <w:rPr>
          <w:rFonts w:ascii="微软雅黑" w:hAnsi="微软雅黑" w:eastAsia="微软雅黑" w:cs="微软雅黑"/>
        </w:rPr>
      </w:pPr>
    </w:p>
    <w:p w14:paraId="0471D9D2">
      <w:pPr>
        <w:rPr>
          <w:rFonts w:ascii="微软雅黑" w:hAnsi="微软雅黑" w:eastAsia="微软雅黑" w:cs="微软雅黑"/>
        </w:rPr>
      </w:pPr>
    </w:p>
    <w:p w14:paraId="7D58E257">
      <w:pPr>
        <w:rPr>
          <w:rFonts w:ascii="微软雅黑" w:hAnsi="微软雅黑" w:eastAsia="微软雅黑" w:cs="微软雅黑"/>
        </w:rPr>
      </w:pPr>
    </w:p>
    <w:p w14:paraId="31B740B1">
      <w:pPr>
        <w:rPr>
          <w:rFonts w:ascii="微软雅黑" w:hAnsi="微软雅黑" w:eastAsia="微软雅黑" w:cs="微软雅黑"/>
        </w:rPr>
      </w:pPr>
    </w:p>
    <w:p w14:paraId="3E87D5B6">
      <w:pPr>
        <w:rPr>
          <w:rFonts w:ascii="微软雅黑" w:hAnsi="微软雅黑" w:eastAsia="微软雅黑" w:cs="微软雅黑"/>
        </w:rPr>
      </w:pPr>
    </w:p>
    <w:p w14:paraId="28D08074">
      <w:pPr>
        <w:rPr>
          <w:rFonts w:ascii="微软雅黑" w:hAnsi="微软雅黑" w:eastAsia="微软雅黑" w:cs="微软雅黑"/>
        </w:rPr>
      </w:pPr>
    </w:p>
    <w:p w14:paraId="1CB35919">
      <w:pPr>
        <w:rPr>
          <w:rFonts w:ascii="微软雅黑" w:hAnsi="微软雅黑" w:eastAsia="微软雅黑" w:cs="微软雅黑"/>
        </w:rPr>
      </w:pPr>
    </w:p>
    <w:p w14:paraId="5DC9FDC7">
      <w:pPr>
        <w:rPr>
          <w:rFonts w:ascii="微软雅黑" w:hAnsi="微软雅黑" w:eastAsia="微软雅黑" w:cs="微软雅黑"/>
        </w:rPr>
      </w:pPr>
    </w:p>
    <w:p w14:paraId="47CB9761">
      <w:pPr>
        <w:rPr>
          <w:rFonts w:ascii="微软雅黑" w:hAnsi="微软雅黑" w:eastAsia="微软雅黑" w:cs="微软雅黑"/>
        </w:rPr>
      </w:pPr>
    </w:p>
    <w:p w14:paraId="252A53C9">
      <w:pPr>
        <w:rPr>
          <w:rFonts w:ascii="微软雅黑" w:hAnsi="微软雅黑" w:eastAsia="微软雅黑" w:cs="微软雅黑"/>
        </w:rPr>
      </w:pPr>
    </w:p>
    <w:p w14:paraId="4178019D">
      <w:pPr>
        <w:pStyle w:val="2"/>
        <w:numPr>
          <w:ilvl w:val="0"/>
          <w:numId w:val="0"/>
        </w:numPr>
        <w:jc w:val="center"/>
        <w:rPr>
          <w:rFonts w:ascii="Arial" w:hAnsi="Arial" w:cs="Arial" w:eastAsiaTheme="minorEastAsia"/>
          <w:lang w:val="zh-CN"/>
        </w:rPr>
      </w:pPr>
      <w:bookmarkStart w:id="2" w:name="_Toc15387"/>
      <w:bookmarkStart w:id="3" w:name="_Toc137655909"/>
      <w:r>
        <w:rPr>
          <w:rFonts w:ascii="Arial" w:hAnsi="Arial" w:cs="Arial" w:eastAsiaTheme="minorEastAsia"/>
        </w:rPr>
        <w:t>Contents</w:t>
      </w:r>
      <w:bookmarkEnd w:id="2"/>
      <w:bookmarkEnd w:id="3"/>
    </w:p>
    <w:sdt>
      <w:sdtPr>
        <w:rPr>
          <w:rFonts w:hint="eastAsia" w:ascii="微软雅黑" w:hAnsi="微软雅黑" w:eastAsia="微软雅黑" w:cs="微软雅黑"/>
          <w:lang w:val="zh-CN"/>
        </w:rPr>
        <w:id w:val="881123849"/>
      </w:sdtPr>
      <w:sdtEndPr>
        <w:rPr>
          <w:rFonts w:hint="eastAsia" w:ascii="微软雅黑" w:hAnsi="微软雅黑" w:eastAsia="微软雅黑" w:cs="微软雅黑"/>
          <w:lang w:val="en-US"/>
        </w:rPr>
      </w:sdtEndPr>
      <w:sdtContent>
        <w:p w14:paraId="61F2365C">
          <w:pPr>
            <w:pStyle w:val="19"/>
            <w:tabs>
              <w:tab w:val="right" w:leader="dot" w:pos="8296"/>
            </w:tabs>
            <w:rPr>
              <w:rFonts w:hint="eastAsia" w:ascii="微软雅黑" w:hAnsi="微软雅黑" w:eastAsia="微软雅黑" w:cs="微软雅黑"/>
              <w:kern w:val="2"/>
              <w:sz w:val="21"/>
              <w:szCs w:val="20"/>
              <w:lang w:val="en-US" w:eastAsia="zh-CN" w:bidi="ar-SA"/>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TOC \o "1-3" \h \z \u </w:instrText>
          </w:r>
          <w:r>
            <w:rPr>
              <w:rFonts w:hint="eastAsia" w:ascii="微软雅黑" w:hAnsi="微软雅黑" w:eastAsia="微软雅黑" w:cs="微软雅黑"/>
            </w:rPr>
            <w:fldChar w:fldCharType="separate"/>
          </w:r>
        </w:p>
        <w:p w14:paraId="4ED60A34">
          <w:pPr>
            <w:pStyle w:val="19"/>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_Toc14345 </w:instrText>
          </w:r>
          <w:r>
            <w:rPr>
              <w:rFonts w:hint="eastAsia" w:ascii="微软雅黑" w:hAnsi="微软雅黑" w:eastAsia="微软雅黑" w:cs="微软雅黑"/>
            </w:rPr>
            <w:fldChar w:fldCharType="separate"/>
          </w:r>
          <w:r>
            <w:rPr>
              <w:rFonts w:ascii="Arial" w:hAnsi="Arial" w:cs="Arial"/>
              <w:szCs w:val="36"/>
            </w:rPr>
            <w:t>Version</w:t>
          </w:r>
          <w:r>
            <w:tab/>
          </w:r>
          <w:r>
            <w:fldChar w:fldCharType="begin"/>
          </w:r>
          <w:r>
            <w:instrText xml:space="preserve"> PAGEREF _Toc14345 \h </w:instrText>
          </w:r>
          <w:r>
            <w:fldChar w:fldCharType="separate"/>
          </w:r>
          <w:r>
            <w:t>3</w:t>
          </w:r>
          <w:r>
            <w:fldChar w:fldCharType="end"/>
          </w:r>
          <w:r>
            <w:rPr>
              <w:rFonts w:hint="eastAsia" w:ascii="微软雅黑" w:hAnsi="微软雅黑" w:eastAsia="微软雅黑" w:cs="微软雅黑"/>
            </w:rPr>
            <w:fldChar w:fldCharType="end"/>
          </w:r>
        </w:p>
        <w:p w14:paraId="41577DF2">
          <w:pPr>
            <w:pStyle w:val="19"/>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_Toc15387 </w:instrText>
          </w:r>
          <w:r>
            <w:rPr>
              <w:rFonts w:hint="eastAsia" w:ascii="微软雅黑" w:hAnsi="微软雅黑" w:eastAsia="微软雅黑" w:cs="微软雅黑"/>
            </w:rPr>
            <w:fldChar w:fldCharType="separate"/>
          </w:r>
          <w:r>
            <w:rPr>
              <w:rFonts w:ascii="Arial" w:hAnsi="Arial" w:cs="Arial" w:eastAsiaTheme="minorEastAsia"/>
            </w:rPr>
            <w:t>Contents</w:t>
          </w:r>
          <w:r>
            <w:tab/>
          </w:r>
          <w:r>
            <w:fldChar w:fldCharType="begin"/>
          </w:r>
          <w:r>
            <w:instrText xml:space="preserve"> PAGEREF _Toc15387 \h </w:instrText>
          </w:r>
          <w:r>
            <w:fldChar w:fldCharType="separate"/>
          </w:r>
          <w:r>
            <w:t>4</w:t>
          </w:r>
          <w:r>
            <w:fldChar w:fldCharType="end"/>
          </w:r>
          <w:r>
            <w:rPr>
              <w:rFonts w:hint="eastAsia" w:ascii="微软雅黑" w:hAnsi="微软雅黑" w:eastAsia="微软雅黑" w:cs="微软雅黑"/>
            </w:rPr>
            <w:fldChar w:fldCharType="end"/>
          </w:r>
        </w:p>
        <w:p w14:paraId="03E94AFF">
          <w:pPr>
            <w:pStyle w:val="19"/>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_Toc20289 </w:instrText>
          </w:r>
          <w:r>
            <w:rPr>
              <w:rFonts w:hint="eastAsia" w:ascii="微软雅黑" w:hAnsi="微软雅黑" w:eastAsia="微软雅黑" w:cs="微软雅黑"/>
            </w:rPr>
            <w:fldChar w:fldCharType="separate"/>
          </w:r>
          <w:r>
            <w:rPr>
              <w:rFonts w:hint="eastAsia" w:ascii="Arial" w:hAnsi="Arial" w:cs="Arial" w:eastAsiaTheme="minorEastAsia"/>
            </w:rPr>
            <w:t xml:space="preserve">Chapter 1 </w:t>
          </w:r>
          <w:r>
            <w:rPr>
              <w:rFonts w:ascii="Arial" w:hAnsi="Arial" w:cs="Arial" w:eastAsiaTheme="minorEastAsia"/>
            </w:rPr>
            <w:t>Brief Introduction</w:t>
          </w:r>
          <w:r>
            <w:tab/>
          </w:r>
          <w:r>
            <w:fldChar w:fldCharType="begin"/>
          </w:r>
          <w:r>
            <w:instrText xml:space="preserve"> PAGEREF _Toc20289 \h </w:instrText>
          </w:r>
          <w:r>
            <w:fldChar w:fldCharType="separate"/>
          </w:r>
          <w:r>
            <w:t>5</w:t>
          </w:r>
          <w:r>
            <w:fldChar w:fldCharType="end"/>
          </w:r>
          <w:r>
            <w:rPr>
              <w:rFonts w:hint="eastAsia" w:ascii="微软雅黑" w:hAnsi="微软雅黑" w:eastAsia="微软雅黑" w:cs="微软雅黑"/>
            </w:rPr>
            <w:fldChar w:fldCharType="end"/>
          </w:r>
        </w:p>
        <w:p w14:paraId="6B01111F">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_Toc7471 </w:instrText>
          </w:r>
          <w:r>
            <w:rPr>
              <w:rFonts w:hint="eastAsia" w:ascii="微软雅黑" w:hAnsi="微软雅黑" w:eastAsia="微软雅黑" w:cs="微软雅黑"/>
            </w:rPr>
            <w:fldChar w:fldCharType="separate"/>
          </w:r>
          <w:r>
            <w:rPr>
              <w:rFonts w:hint="eastAsia" w:ascii="Arial" w:hAnsi="Arial" w:cs="Arial" w:eastAsiaTheme="minorEastAsia"/>
            </w:rPr>
            <w:t xml:space="preserve">1.1 </w:t>
          </w:r>
          <w:r>
            <w:rPr>
              <w:rFonts w:ascii="Arial" w:hAnsi="Arial" w:cs="Arial" w:eastAsiaTheme="minorEastAsia"/>
            </w:rPr>
            <w:t>General</w:t>
          </w:r>
          <w:r>
            <w:tab/>
          </w:r>
          <w:r>
            <w:fldChar w:fldCharType="begin"/>
          </w:r>
          <w:r>
            <w:instrText xml:space="preserve"> PAGEREF _Toc7471 \h </w:instrText>
          </w:r>
          <w:r>
            <w:fldChar w:fldCharType="separate"/>
          </w:r>
          <w:r>
            <w:t>5</w:t>
          </w:r>
          <w:r>
            <w:fldChar w:fldCharType="end"/>
          </w:r>
          <w:r>
            <w:rPr>
              <w:rFonts w:hint="eastAsia" w:ascii="微软雅黑" w:hAnsi="微软雅黑" w:eastAsia="微软雅黑" w:cs="微软雅黑"/>
            </w:rPr>
            <w:fldChar w:fldCharType="end"/>
          </w:r>
        </w:p>
        <w:p w14:paraId="0B67A4F4">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_Toc11509 </w:instrText>
          </w:r>
          <w:r>
            <w:rPr>
              <w:rFonts w:hint="eastAsia" w:ascii="微软雅黑" w:hAnsi="微软雅黑" w:eastAsia="微软雅黑" w:cs="微软雅黑"/>
            </w:rPr>
            <w:fldChar w:fldCharType="separate"/>
          </w:r>
          <w:r>
            <w:rPr>
              <w:rFonts w:hint="eastAsia" w:ascii="Arial" w:hAnsi="Arial" w:cs="Arial" w:eastAsiaTheme="minorEastAsia"/>
            </w:rPr>
            <w:t xml:space="preserve">1.2 </w:t>
          </w:r>
          <w:r>
            <w:rPr>
              <w:rFonts w:ascii="Arial" w:hAnsi="Arial" w:cs="Arial" w:eastAsiaTheme="minorEastAsia"/>
            </w:rPr>
            <w:t>Product Feature</w:t>
          </w:r>
          <w:r>
            <w:tab/>
          </w:r>
          <w:r>
            <w:fldChar w:fldCharType="begin"/>
          </w:r>
          <w:r>
            <w:instrText xml:space="preserve"> PAGEREF _Toc11509 \h </w:instrText>
          </w:r>
          <w:r>
            <w:fldChar w:fldCharType="separate"/>
          </w:r>
          <w:r>
            <w:t>5</w:t>
          </w:r>
          <w:r>
            <w:fldChar w:fldCharType="end"/>
          </w:r>
          <w:r>
            <w:rPr>
              <w:rFonts w:hint="eastAsia" w:ascii="微软雅黑" w:hAnsi="微软雅黑" w:eastAsia="微软雅黑" w:cs="微软雅黑"/>
            </w:rPr>
            <w:fldChar w:fldCharType="end"/>
          </w:r>
        </w:p>
        <w:p w14:paraId="3C1593DA">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_Toc8676 </w:instrText>
          </w:r>
          <w:r>
            <w:rPr>
              <w:rFonts w:hint="eastAsia" w:ascii="微软雅黑" w:hAnsi="微软雅黑" w:eastAsia="微软雅黑" w:cs="微软雅黑"/>
            </w:rPr>
            <w:fldChar w:fldCharType="separate"/>
          </w:r>
          <w:r>
            <w:rPr>
              <w:rFonts w:hint="eastAsia" w:ascii="Arial" w:hAnsi="Arial" w:cs="Arial" w:eastAsiaTheme="minorEastAsia"/>
            </w:rPr>
            <w:t xml:space="preserve">1.3 </w:t>
          </w:r>
          <w:r>
            <w:rPr>
              <w:rFonts w:ascii="Arial" w:hAnsi="Arial" w:cs="Arial" w:eastAsiaTheme="minorEastAsia"/>
            </w:rPr>
            <w:t>Block Diagram</w:t>
          </w:r>
          <w:r>
            <w:tab/>
          </w:r>
          <w:r>
            <w:fldChar w:fldCharType="begin"/>
          </w:r>
          <w:r>
            <w:instrText xml:space="preserve"> PAGEREF _Toc8676 \h </w:instrText>
          </w:r>
          <w:r>
            <w:fldChar w:fldCharType="separate"/>
          </w:r>
          <w:r>
            <w:t>7</w:t>
          </w:r>
          <w:r>
            <w:fldChar w:fldCharType="end"/>
          </w:r>
          <w:r>
            <w:rPr>
              <w:rFonts w:hint="eastAsia" w:ascii="微软雅黑" w:hAnsi="微软雅黑" w:eastAsia="微软雅黑" w:cs="微软雅黑"/>
            </w:rPr>
            <w:fldChar w:fldCharType="end"/>
          </w:r>
        </w:p>
        <w:p w14:paraId="0C8A95A5">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_Toc25474 </w:instrText>
          </w:r>
          <w:r>
            <w:rPr>
              <w:rFonts w:hint="eastAsia" w:ascii="微软雅黑" w:hAnsi="微软雅黑" w:eastAsia="微软雅黑" w:cs="微软雅黑"/>
            </w:rPr>
            <w:fldChar w:fldCharType="separate"/>
          </w:r>
          <w:r>
            <w:rPr>
              <w:rFonts w:hint="eastAsia" w:ascii="Arial" w:hAnsi="Arial" w:cs="Arial" w:eastAsiaTheme="minorEastAsia"/>
            </w:rPr>
            <w:t xml:space="preserve">1.4 </w:t>
          </w:r>
          <w:r>
            <w:rPr>
              <w:rFonts w:ascii="Arial" w:hAnsi="Arial" w:cs="Arial" w:eastAsiaTheme="minorEastAsia"/>
            </w:rPr>
            <w:t>Product SPEC</w:t>
          </w:r>
          <w:r>
            <w:tab/>
          </w:r>
          <w:r>
            <w:fldChar w:fldCharType="begin"/>
          </w:r>
          <w:r>
            <w:instrText xml:space="preserve"> PAGEREF _Toc25474 \h </w:instrText>
          </w:r>
          <w:r>
            <w:fldChar w:fldCharType="separate"/>
          </w:r>
          <w:r>
            <w:t>8</w:t>
          </w:r>
          <w:r>
            <w:fldChar w:fldCharType="end"/>
          </w:r>
          <w:r>
            <w:rPr>
              <w:rFonts w:hint="eastAsia" w:ascii="微软雅黑" w:hAnsi="微软雅黑" w:eastAsia="微软雅黑" w:cs="微软雅黑"/>
            </w:rPr>
            <w:fldChar w:fldCharType="end"/>
          </w:r>
        </w:p>
        <w:p w14:paraId="32D2DE7A">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_Toc21973 </w:instrText>
          </w:r>
          <w:r>
            <w:rPr>
              <w:rFonts w:hint="eastAsia" w:ascii="微软雅黑" w:hAnsi="微软雅黑" w:eastAsia="微软雅黑" w:cs="微软雅黑"/>
            </w:rPr>
            <w:fldChar w:fldCharType="separate"/>
          </w:r>
          <w:r>
            <w:rPr>
              <w:rFonts w:hint="eastAsia" w:ascii="Arial" w:hAnsi="Arial" w:cs="Arial" w:eastAsiaTheme="minorEastAsia"/>
            </w:rPr>
            <w:t xml:space="preserve">1.5 </w:t>
          </w:r>
          <w:r>
            <w:rPr>
              <w:rFonts w:ascii="Arial" w:hAnsi="Arial" w:cs="Arial" w:eastAsiaTheme="minorEastAsia"/>
            </w:rPr>
            <w:t>Ordering Information</w:t>
          </w:r>
          <w:r>
            <w:tab/>
          </w:r>
          <w:r>
            <w:fldChar w:fldCharType="begin"/>
          </w:r>
          <w:r>
            <w:instrText xml:space="preserve"> PAGEREF _Toc21973 \h </w:instrText>
          </w:r>
          <w:r>
            <w:fldChar w:fldCharType="separate"/>
          </w:r>
          <w:r>
            <w:t>10</w:t>
          </w:r>
          <w:r>
            <w:fldChar w:fldCharType="end"/>
          </w:r>
          <w:r>
            <w:rPr>
              <w:rFonts w:hint="eastAsia" w:ascii="微软雅黑" w:hAnsi="微软雅黑" w:eastAsia="微软雅黑" w:cs="微软雅黑"/>
            </w:rPr>
            <w:fldChar w:fldCharType="end"/>
          </w:r>
        </w:p>
        <w:p w14:paraId="2CE7DE69">
          <w:pPr>
            <w:pStyle w:val="19"/>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_Toc20482 </w:instrText>
          </w:r>
          <w:r>
            <w:rPr>
              <w:rFonts w:hint="eastAsia" w:ascii="微软雅黑" w:hAnsi="微软雅黑" w:eastAsia="微软雅黑" w:cs="微软雅黑"/>
            </w:rPr>
            <w:fldChar w:fldCharType="separate"/>
          </w:r>
          <w:r>
            <w:rPr>
              <w:rFonts w:hint="eastAsia" w:ascii="Arial" w:hAnsi="Arial" w:cs="Arial" w:eastAsiaTheme="minorEastAsia"/>
              <w:szCs w:val="32"/>
            </w:rPr>
            <w:t xml:space="preserve">Chapter 2 </w:t>
          </w:r>
          <w:r>
            <w:rPr>
              <w:rFonts w:ascii="Arial" w:hAnsi="Arial" w:cs="Arial" w:eastAsiaTheme="minorEastAsia"/>
              <w:szCs w:val="32"/>
            </w:rPr>
            <w:t>Installation Introduction</w:t>
          </w:r>
          <w:r>
            <w:tab/>
          </w:r>
          <w:r>
            <w:fldChar w:fldCharType="begin"/>
          </w:r>
          <w:r>
            <w:instrText xml:space="preserve"> PAGEREF _Toc20482 \h </w:instrText>
          </w:r>
          <w:r>
            <w:fldChar w:fldCharType="separate"/>
          </w:r>
          <w:r>
            <w:t>11</w:t>
          </w:r>
          <w:r>
            <w:fldChar w:fldCharType="end"/>
          </w:r>
          <w:r>
            <w:rPr>
              <w:rFonts w:hint="eastAsia" w:ascii="微软雅黑" w:hAnsi="微软雅黑" w:eastAsia="微软雅黑" w:cs="微软雅黑"/>
            </w:rPr>
            <w:fldChar w:fldCharType="end"/>
          </w:r>
        </w:p>
        <w:p w14:paraId="0204376E">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_Toc18938 </w:instrText>
          </w:r>
          <w:r>
            <w:rPr>
              <w:rFonts w:hint="eastAsia" w:ascii="微软雅黑" w:hAnsi="微软雅黑" w:eastAsia="微软雅黑" w:cs="微软雅黑"/>
            </w:rPr>
            <w:fldChar w:fldCharType="separate"/>
          </w:r>
          <w:r>
            <w:rPr>
              <w:rFonts w:hint="eastAsia" w:ascii="Arial" w:hAnsi="Arial" w:cs="Arial"/>
            </w:rPr>
            <w:t xml:space="preserve">2.1 </w:t>
          </w:r>
          <w:r>
            <w:rPr>
              <w:rFonts w:ascii="Arial" w:hAnsi="Arial" w:cs="Arial"/>
            </w:rPr>
            <w:t>General</w:t>
          </w:r>
          <w:r>
            <w:tab/>
          </w:r>
          <w:r>
            <w:fldChar w:fldCharType="begin"/>
          </w:r>
          <w:r>
            <w:instrText xml:space="preserve"> PAGEREF _Toc18938 \h </w:instrText>
          </w:r>
          <w:r>
            <w:fldChar w:fldCharType="separate"/>
          </w:r>
          <w:r>
            <w:t>11</w:t>
          </w:r>
          <w:r>
            <w:fldChar w:fldCharType="end"/>
          </w:r>
          <w:r>
            <w:rPr>
              <w:rFonts w:hint="eastAsia" w:ascii="微软雅黑" w:hAnsi="微软雅黑" w:eastAsia="微软雅黑" w:cs="微软雅黑"/>
            </w:rPr>
            <w:fldChar w:fldCharType="end"/>
          </w:r>
        </w:p>
        <w:p w14:paraId="6311E7AF">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_Toc20171 </w:instrText>
          </w:r>
          <w:r>
            <w:rPr>
              <w:rFonts w:hint="eastAsia" w:ascii="微软雅黑" w:hAnsi="微软雅黑" w:eastAsia="微软雅黑" w:cs="微软雅黑"/>
            </w:rPr>
            <w:fldChar w:fldCharType="separate"/>
          </w:r>
          <w:r>
            <w:rPr>
              <w:rFonts w:hint="eastAsia" w:ascii="Arial" w:hAnsi="Arial" w:cs="Arial" w:eastAsiaTheme="minorEastAsia"/>
            </w:rPr>
            <w:t>2.2 Packing</w:t>
          </w:r>
          <w:r>
            <w:rPr>
              <w:rFonts w:ascii="Arial" w:hAnsi="Arial" w:cs="Arial" w:eastAsiaTheme="minorEastAsia"/>
            </w:rPr>
            <w:t xml:space="preserve"> List</w:t>
          </w:r>
          <w:r>
            <w:tab/>
          </w:r>
          <w:r>
            <w:fldChar w:fldCharType="begin"/>
          </w:r>
          <w:r>
            <w:instrText xml:space="preserve"> PAGEREF _Toc20171 \h </w:instrText>
          </w:r>
          <w:r>
            <w:fldChar w:fldCharType="separate"/>
          </w:r>
          <w:r>
            <w:t>11</w:t>
          </w:r>
          <w:r>
            <w:fldChar w:fldCharType="end"/>
          </w:r>
          <w:r>
            <w:rPr>
              <w:rFonts w:hint="eastAsia" w:ascii="微软雅黑" w:hAnsi="微软雅黑" w:eastAsia="微软雅黑" w:cs="微软雅黑"/>
            </w:rPr>
            <w:fldChar w:fldCharType="end"/>
          </w:r>
        </w:p>
        <w:p w14:paraId="64416DD0">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_Toc9119 </w:instrText>
          </w:r>
          <w:r>
            <w:rPr>
              <w:rFonts w:hint="eastAsia" w:ascii="微软雅黑" w:hAnsi="微软雅黑" w:eastAsia="微软雅黑" w:cs="微软雅黑"/>
            </w:rPr>
            <w:fldChar w:fldCharType="separate"/>
          </w:r>
          <w:r>
            <w:rPr>
              <w:rFonts w:hint="eastAsia" w:ascii="Arial" w:hAnsi="Arial" w:cs="Arial"/>
            </w:rPr>
            <w:t xml:space="preserve">2.3 </w:t>
          </w:r>
          <w:r>
            <w:rPr>
              <w:rFonts w:ascii="Arial" w:hAnsi="Arial" w:cs="Arial"/>
            </w:rPr>
            <w:t>User Interface Description</w:t>
          </w:r>
          <w:r>
            <w:tab/>
          </w:r>
          <w:r>
            <w:fldChar w:fldCharType="begin"/>
          </w:r>
          <w:r>
            <w:instrText xml:space="preserve"> PAGEREF _Toc9119 \h </w:instrText>
          </w:r>
          <w:r>
            <w:fldChar w:fldCharType="separate"/>
          </w:r>
          <w:r>
            <w:t>12</w:t>
          </w:r>
          <w:r>
            <w:fldChar w:fldCharType="end"/>
          </w:r>
          <w:r>
            <w:rPr>
              <w:rFonts w:hint="eastAsia" w:ascii="微软雅黑" w:hAnsi="微软雅黑" w:eastAsia="微软雅黑" w:cs="微软雅黑"/>
            </w:rPr>
            <w:fldChar w:fldCharType="end"/>
          </w:r>
        </w:p>
        <w:p w14:paraId="7418B50A">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_Toc2298 </w:instrText>
          </w:r>
          <w:r>
            <w:rPr>
              <w:rFonts w:hint="eastAsia" w:ascii="微软雅黑" w:hAnsi="微软雅黑" w:eastAsia="微软雅黑" w:cs="微软雅黑"/>
            </w:rPr>
            <w:fldChar w:fldCharType="separate"/>
          </w:r>
          <w:r>
            <w:rPr>
              <w:rFonts w:hint="eastAsia"/>
            </w:rPr>
            <w:t xml:space="preserve">2.4 </w:t>
          </w:r>
          <w:r>
            <w:t>Installation and Cable Connection</w:t>
          </w:r>
          <w:r>
            <w:tab/>
          </w:r>
          <w:r>
            <w:fldChar w:fldCharType="begin"/>
          </w:r>
          <w:r>
            <w:instrText xml:space="preserve"> PAGEREF _Toc2298 \h </w:instrText>
          </w:r>
          <w:r>
            <w:fldChar w:fldCharType="separate"/>
          </w:r>
          <w:r>
            <w:t>14</w:t>
          </w:r>
          <w:r>
            <w:fldChar w:fldCharType="end"/>
          </w:r>
          <w:r>
            <w:rPr>
              <w:rFonts w:hint="eastAsia" w:ascii="微软雅黑" w:hAnsi="微软雅黑" w:eastAsia="微软雅黑" w:cs="微软雅黑"/>
            </w:rPr>
            <w:fldChar w:fldCharType="end"/>
          </w:r>
        </w:p>
        <w:p w14:paraId="5E98465E">
          <w:pPr>
            <w:pStyle w:val="14"/>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_Toc17487 </w:instrText>
          </w:r>
          <w:r>
            <w:rPr>
              <w:rFonts w:hint="eastAsia" w:ascii="微软雅黑" w:hAnsi="微软雅黑" w:eastAsia="微软雅黑" w:cs="微软雅黑"/>
            </w:rPr>
            <w:fldChar w:fldCharType="separate"/>
          </w:r>
          <w:r>
            <w:rPr>
              <w:rFonts w:hint="eastAsia" w:ascii="Arial" w:hAnsi="Arial" w:cs="Arial"/>
              <w:szCs w:val="24"/>
            </w:rPr>
            <w:t xml:space="preserve">2.4.1 </w:t>
          </w:r>
          <w:r>
            <w:rPr>
              <w:rFonts w:ascii="Arial" w:hAnsi="Arial" w:cs="Arial"/>
              <w:szCs w:val="24"/>
            </w:rPr>
            <w:t>Installation of antenna:</w:t>
          </w:r>
          <w:r>
            <w:tab/>
          </w:r>
          <w:r>
            <w:fldChar w:fldCharType="begin"/>
          </w:r>
          <w:r>
            <w:instrText xml:space="preserve"> PAGEREF _Toc17487 \h </w:instrText>
          </w:r>
          <w:r>
            <w:fldChar w:fldCharType="separate"/>
          </w:r>
          <w:r>
            <w:t>14</w:t>
          </w:r>
          <w:r>
            <w:fldChar w:fldCharType="end"/>
          </w:r>
          <w:r>
            <w:rPr>
              <w:rFonts w:hint="eastAsia" w:ascii="微软雅黑" w:hAnsi="微软雅黑" w:eastAsia="微软雅黑" w:cs="微软雅黑"/>
            </w:rPr>
            <w:fldChar w:fldCharType="end"/>
          </w:r>
        </w:p>
        <w:p w14:paraId="0F52A11A">
          <w:pPr>
            <w:pStyle w:val="14"/>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_Toc19281 </w:instrText>
          </w:r>
          <w:r>
            <w:rPr>
              <w:rFonts w:hint="eastAsia" w:ascii="微软雅黑" w:hAnsi="微软雅黑" w:eastAsia="微软雅黑" w:cs="微软雅黑"/>
            </w:rPr>
            <w:fldChar w:fldCharType="separate"/>
          </w:r>
          <w:r>
            <w:rPr>
              <w:rFonts w:hint="eastAsia" w:ascii="Arial" w:hAnsi="Arial" w:cs="Arial"/>
              <w:szCs w:val="24"/>
            </w:rPr>
            <w:t xml:space="preserve">2.4.2 </w:t>
          </w:r>
          <w:r>
            <w:rPr>
              <w:rFonts w:ascii="Arial" w:hAnsi="Arial" w:cs="Arial"/>
              <w:szCs w:val="24"/>
            </w:rPr>
            <w:t>Installation of SIM/UIM card:</w:t>
          </w:r>
          <w:r>
            <w:tab/>
          </w:r>
          <w:r>
            <w:fldChar w:fldCharType="begin"/>
          </w:r>
          <w:r>
            <w:instrText xml:space="preserve"> PAGEREF _Toc19281 \h </w:instrText>
          </w:r>
          <w:r>
            <w:fldChar w:fldCharType="separate"/>
          </w:r>
          <w:r>
            <w:t>15</w:t>
          </w:r>
          <w:r>
            <w:fldChar w:fldCharType="end"/>
          </w:r>
          <w:r>
            <w:rPr>
              <w:rFonts w:hint="eastAsia" w:ascii="微软雅黑" w:hAnsi="微软雅黑" w:eastAsia="微软雅黑" w:cs="微软雅黑"/>
            </w:rPr>
            <w:fldChar w:fldCharType="end"/>
          </w:r>
        </w:p>
        <w:p w14:paraId="260BCEF8">
          <w:pPr>
            <w:pStyle w:val="14"/>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_Toc22970 </w:instrText>
          </w:r>
          <w:r>
            <w:rPr>
              <w:rFonts w:hint="eastAsia" w:ascii="微软雅黑" w:hAnsi="微软雅黑" w:eastAsia="微软雅黑" w:cs="微软雅黑"/>
            </w:rPr>
            <w:fldChar w:fldCharType="separate"/>
          </w:r>
          <w:r>
            <w:rPr>
              <w:rFonts w:hint="eastAsia" w:ascii="Arial" w:hAnsi="Arial" w:cs="Arial"/>
              <w:szCs w:val="24"/>
            </w:rPr>
            <w:t xml:space="preserve">2.4.3 </w:t>
          </w:r>
          <w:r>
            <w:rPr>
              <w:rFonts w:ascii="Arial" w:hAnsi="Arial" w:cs="Arial"/>
              <w:szCs w:val="24"/>
            </w:rPr>
            <w:t>Installation of cable:</w:t>
          </w:r>
          <w:r>
            <w:tab/>
          </w:r>
          <w:r>
            <w:fldChar w:fldCharType="begin"/>
          </w:r>
          <w:r>
            <w:instrText xml:space="preserve"> PAGEREF _Toc22970 \h </w:instrText>
          </w:r>
          <w:r>
            <w:fldChar w:fldCharType="separate"/>
          </w:r>
          <w:r>
            <w:t>15</w:t>
          </w:r>
          <w:r>
            <w:fldChar w:fldCharType="end"/>
          </w:r>
          <w:r>
            <w:rPr>
              <w:rFonts w:hint="eastAsia" w:ascii="微软雅黑" w:hAnsi="微软雅黑" w:eastAsia="微软雅黑" w:cs="微软雅黑"/>
            </w:rPr>
            <w:fldChar w:fldCharType="end"/>
          </w:r>
        </w:p>
        <w:p w14:paraId="7249CB7A">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_Toc6373 </w:instrText>
          </w:r>
          <w:r>
            <w:rPr>
              <w:rFonts w:hint="eastAsia" w:ascii="微软雅黑" w:hAnsi="微软雅黑" w:eastAsia="微软雅黑" w:cs="微软雅黑"/>
            </w:rPr>
            <w:fldChar w:fldCharType="separate"/>
          </w:r>
          <w:r>
            <w:rPr>
              <w:rFonts w:hint="eastAsia" w:ascii="Arial" w:hAnsi="Arial" w:cs="Arial" w:eastAsiaTheme="minorEastAsia"/>
            </w:rPr>
            <w:t xml:space="preserve">2.5 </w:t>
          </w:r>
          <w:r>
            <w:rPr>
              <w:rFonts w:ascii="Arial" w:hAnsi="Arial" w:cs="Arial" w:eastAsiaTheme="minorEastAsia"/>
            </w:rPr>
            <w:t>Power</w:t>
          </w:r>
          <w:r>
            <w:rPr>
              <w:rFonts w:hint="eastAsia" w:ascii="Arial" w:hAnsi="Arial" w:cs="Arial" w:eastAsiaTheme="minorEastAsia"/>
              <w:lang w:val="en-US" w:eastAsia="zh-CN"/>
            </w:rPr>
            <w:t xml:space="preserve"> Supply</w:t>
          </w:r>
          <w:r>
            <w:tab/>
          </w:r>
          <w:r>
            <w:fldChar w:fldCharType="begin"/>
          </w:r>
          <w:r>
            <w:instrText xml:space="preserve"> PAGEREF _Toc6373 \h </w:instrText>
          </w:r>
          <w:r>
            <w:fldChar w:fldCharType="separate"/>
          </w:r>
          <w:r>
            <w:t>19</w:t>
          </w:r>
          <w:r>
            <w:fldChar w:fldCharType="end"/>
          </w:r>
          <w:r>
            <w:rPr>
              <w:rFonts w:hint="eastAsia" w:ascii="微软雅黑" w:hAnsi="微软雅黑" w:eastAsia="微软雅黑" w:cs="微软雅黑"/>
            </w:rPr>
            <w:fldChar w:fldCharType="end"/>
          </w:r>
        </w:p>
        <w:p w14:paraId="2B800843">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_Toc24093 </w:instrText>
          </w:r>
          <w:r>
            <w:rPr>
              <w:rFonts w:hint="eastAsia" w:ascii="微软雅黑" w:hAnsi="微软雅黑" w:eastAsia="微软雅黑" w:cs="微软雅黑"/>
            </w:rPr>
            <w:fldChar w:fldCharType="separate"/>
          </w:r>
          <w:r>
            <w:rPr>
              <w:rFonts w:hint="eastAsia" w:ascii="Arial" w:hAnsi="Arial" w:cs="Arial" w:eastAsiaTheme="minorEastAsia"/>
            </w:rPr>
            <w:t xml:space="preserve">2.6 </w:t>
          </w:r>
          <w:r>
            <w:rPr>
              <w:rFonts w:ascii="Arial" w:hAnsi="Arial" w:cs="Arial" w:eastAsiaTheme="minorEastAsia"/>
            </w:rPr>
            <w:t>Indicator Lights Introduction</w:t>
          </w:r>
          <w:r>
            <w:tab/>
          </w:r>
          <w:r>
            <w:fldChar w:fldCharType="begin"/>
          </w:r>
          <w:r>
            <w:instrText xml:space="preserve"> PAGEREF _Toc24093 \h </w:instrText>
          </w:r>
          <w:r>
            <w:fldChar w:fldCharType="separate"/>
          </w:r>
          <w:r>
            <w:t>19</w:t>
          </w:r>
          <w:r>
            <w:fldChar w:fldCharType="end"/>
          </w:r>
          <w:r>
            <w:rPr>
              <w:rFonts w:hint="eastAsia" w:ascii="微软雅黑" w:hAnsi="微软雅黑" w:eastAsia="微软雅黑" w:cs="微软雅黑"/>
            </w:rPr>
            <w:fldChar w:fldCharType="end"/>
          </w:r>
        </w:p>
        <w:p w14:paraId="5391085E">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_Toc122 </w:instrText>
          </w:r>
          <w:r>
            <w:rPr>
              <w:rFonts w:hint="eastAsia" w:ascii="微软雅黑" w:hAnsi="微软雅黑" w:eastAsia="微软雅黑" w:cs="微软雅黑"/>
            </w:rPr>
            <w:fldChar w:fldCharType="separate"/>
          </w:r>
          <w:r>
            <w:rPr>
              <w:rFonts w:hint="eastAsia" w:ascii="Arial" w:hAnsi="Arial" w:cs="Arial"/>
              <w:szCs w:val="28"/>
            </w:rPr>
            <w:t xml:space="preserve">2.7 </w:t>
          </w:r>
          <w:r>
            <w:rPr>
              <w:rFonts w:ascii="Arial" w:hAnsi="Arial" w:cs="Arial"/>
              <w:szCs w:val="28"/>
            </w:rPr>
            <w:t>Wake Up Button Description</w:t>
          </w:r>
          <w:r>
            <w:tab/>
          </w:r>
          <w:r>
            <w:fldChar w:fldCharType="begin"/>
          </w:r>
          <w:r>
            <w:instrText xml:space="preserve"> PAGEREF _Toc122 \h </w:instrText>
          </w:r>
          <w:r>
            <w:fldChar w:fldCharType="separate"/>
          </w:r>
          <w:r>
            <w:t>20</w:t>
          </w:r>
          <w:r>
            <w:fldChar w:fldCharType="end"/>
          </w:r>
          <w:r>
            <w:rPr>
              <w:rFonts w:hint="eastAsia" w:ascii="微软雅黑" w:hAnsi="微软雅黑" w:eastAsia="微软雅黑" w:cs="微软雅黑"/>
            </w:rPr>
            <w:fldChar w:fldCharType="end"/>
          </w:r>
        </w:p>
        <w:p w14:paraId="33E4BE50">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_Toc5314 </w:instrText>
          </w:r>
          <w:r>
            <w:rPr>
              <w:rFonts w:hint="eastAsia" w:ascii="微软雅黑" w:hAnsi="微软雅黑" w:eastAsia="微软雅黑" w:cs="微软雅黑"/>
            </w:rPr>
            <w:fldChar w:fldCharType="separate"/>
          </w:r>
          <w:r>
            <w:rPr>
              <w:rFonts w:hint="eastAsia" w:ascii="Arial" w:hAnsi="Arial" w:cs="Arial"/>
            </w:rPr>
            <w:t xml:space="preserve">2.8 </w:t>
          </w:r>
          <w:r>
            <w:rPr>
              <w:rFonts w:ascii="Arial" w:hAnsi="Arial" w:cs="Arial"/>
            </w:rPr>
            <w:t>Installation Instruction</w:t>
          </w:r>
          <w:r>
            <w:tab/>
          </w:r>
          <w:r>
            <w:fldChar w:fldCharType="begin"/>
          </w:r>
          <w:r>
            <w:instrText xml:space="preserve"> PAGEREF _Toc5314 \h </w:instrText>
          </w:r>
          <w:r>
            <w:fldChar w:fldCharType="separate"/>
          </w:r>
          <w:r>
            <w:t>20</w:t>
          </w:r>
          <w:r>
            <w:fldChar w:fldCharType="end"/>
          </w:r>
          <w:r>
            <w:rPr>
              <w:rFonts w:hint="eastAsia" w:ascii="微软雅黑" w:hAnsi="微软雅黑" w:eastAsia="微软雅黑" w:cs="微软雅黑"/>
            </w:rPr>
            <w:fldChar w:fldCharType="end"/>
          </w:r>
        </w:p>
        <w:p w14:paraId="11A36B41">
          <w:pPr>
            <w:pStyle w:val="21"/>
            <w:tabs>
              <w:tab w:val="right" w:leader="dot" w:pos="9184"/>
            </w:tabs>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_Toc12669 </w:instrText>
          </w:r>
          <w:r>
            <w:rPr>
              <w:rFonts w:hint="eastAsia" w:ascii="微软雅黑" w:hAnsi="微软雅黑" w:eastAsia="微软雅黑" w:cs="微软雅黑"/>
            </w:rPr>
            <w:fldChar w:fldCharType="separate"/>
          </w:r>
          <w:r>
            <w:rPr>
              <w:rFonts w:hint="eastAsia" w:ascii="Arial" w:hAnsi="Arial" w:cs="Arial"/>
            </w:rPr>
            <w:t xml:space="preserve">2.9 </w:t>
          </w:r>
          <w:r>
            <w:rPr>
              <w:rFonts w:ascii="Arial" w:hAnsi="Arial" w:cs="Arial"/>
            </w:rPr>
            <w:t>Lightning protection Introduction</w:t>
          </w:r>
          <w:r>
            <w:tab/>
          </w:r>
          <w:r>
            <w:fldChar w:fldCharType="begin"/>
          </w:r>
          <w:r>
            <w:instrText xml:space="preserve"> PAGEREF _Toc12669 \h </w:instrText>
          </w:r>
          <w:r>
            <w:fldChar w:fldCharType="separate"/>
          </w:r>
          <w:r>
            <w:t>20</w:t>
          </w:r>
          <w:r>
            <w:fldChar w:fldCharType="end"/>
          </w:r>
          <w:r>
            <w:rPr>
              <w:rFonts w:hint="eastAsia" w:ascii="微软雅黑" w:hAnsi="微软雅黑" w:eastAsia="微软雅黑" w:cs="微软雅黑"/>
            </w:rPr>
            <w:fldChar w:fldCharType="end"/>
          </w:r>
        </w:p>
        <w:p w14:paraId="06EA66E4">
          <w:pPr>
            <w:pStyle w:val="19"/>
            <w:tabs>
              <w:tab w:val="right" w:leader="dot" w:pos="9174"/>
            </w:tabs>
            <w:rPr>
              <w:rFonts w:ascii="微软雅黑" w:hAnsi="微软雅黑" w:eastAsia="微软雅黑" w:cs="微软雅黑"/>
            </w:rPr>
          </w:pPr>
          <w:r>
            <w:rPr>
              <w:rFonts w:hint="eastAsia" w:ascii="微软雅黑" w:hAnsi="微软雅黑" w:eastAsia="微软雅黑" w:cs="微软雅黑"/>
            </w:rPr>
            <w:fldChar w:fldCharType="end"/>
          </w:r>
        </w:p>
      </w:sdtContent>
    </w:sdt>
    <w:p w14:paraId="72FD6853">
      <w:pPr>
        <w:widowControl/>
        <w:jc w:val="left"/>
        <w:rPr>
          <w:rFonts w:ascii="微软雅黑" w:hAnsi="微软雅黑" w:eastAsia="微软雅黑" w:cs="微软雅黑"/>
        </w:rPr>
      </w:pPr>
    </w:p>
    <w:p w14:paraId="072FC667">
      <w:pPr>
        <w:widowControl/>
        <w:jc w:val="left"/>
        <w:rPr>
          <w:rFonts w:ascii="微软雅黑" w:hAnsi="微软雅黑" w:eastAsia="微软雅黑" w:cs="微软雅黑"/>
        </w:rPr>
      </w:pPr>
    </w:p>
    <w:p w14:paraId="411E0D25">
      <w:pPr>
        <w:widowControl/>
        <w:jc w:val="left"/>
        <w:rPr>
          <w:rFonts w:ascii="微软雅黑" w:hAnsi="微软雅黑" w:eastAsia="微软雅黑" w:cs="微软雅黑"/>
        </w:rPr>
      </w:pPr>
    </w:p>
    <w:p w14:paraId="384E2174">
      <w:pPr>
        <w:widowControl/>
        <w:jc w:val="left"/>
        <w:rPr>
          <w:rFonts w:ascii="微软雅黑" w:hAnsi="微软雅黑" w:eastAsia="微软雅黑" w:cs="微软雅黑"/>
        </w:rPr>
      </w:pPr>
    </w:p>
    <w:p w14:paraId="0F23533B">
      <w:pPr>
        <w:widowControl/>
        <w:jc w:val="left"/>
        <w:rPr>
          <w:rFonts w:ascii="微软雅黑" w:hAnsi="微软雅黑" w:eastAsia="微软雅黑" w:cs="微软雅黑"/>
        </w:rPr>
      </w:pPr>
    </w:p>
    <w:p w14:paraId="54EEB89D">
      <w:pPr>
        <w:widowControl/>
        <w:jc w:val="left"/>
        <w:rPr>
          <w:rFonts w:ascii="微软雅黑" w:hAnsi="微软雅黑" w:eastAsia="微软雅黑" w:cs="微软雅黑"/>
        </w:rPr>
      </w:pPr>
    </w:p>
    <w:p w14:paraId="2361EC0E">
      <w:pPr>
        <w:widowControl/>
        <w:jc w:val="left"/>
        <w:rPr>
          <w:rFonts w:ascii="微软雅黑" w:hAnsi="微软雅黑" w:eastAsia="微软雅黑" w:cs="微软雅黑"/>
        </w:rPr>
      </w:pPr>
    </w:p>
    <w:p w14:paraId="7C8278D2">
      <w:pPr>
        <w:widowControl/>
        <w:jc w:val="left"/>
        <w:rPr>
          <w:rFonts w:ascii="微软雅黑" w:hAnsi="微软雅黑" w:eastAsia="微软雅黑" w:cs="微软雅黑"/>
        </w:rPr>
      </w:pPr>
    </w:p>
    <w:p w14:paraId="760299CB">
      <w:pPr>
        <w:widowControl/>
        <w:jc w:val="left"/>
        <w:rPr>
          <w:rFonts w:ascii="微软雅黑" w:hAnsi="微软雅黑" w:eastAsia="微软雅黑" w:cs="微软雅黑"/>
        </w:rPr>
      </w:pPr>
    </w:p>
    <w:p w14:paraId="2D4DF996">
      <w:pPr>
        <w:pStyle w:val="2"/>
        <w:numPr>
          <w:ilvl w:val="0"/>
          <w:numId w:val="2"/>
        </w:numPr>
        <w:jc w:val="left"/>
        <w:rPr>
          <w:rFonts w:ascii="Arial" w:hAnsi="Arial" w:cs="Arial" w:eastAsiaTheme="minorEastAsia"/>
        </w:rPr>
      </w:pPr>
      <w:bookmarkStart w:id="4" w:name="_Toc20289"/>
      <w:bookmarkStart w:id="5" w:name="_Toc137655910"/>
      <w:bookmarkStart w:id="6" w:name="_Toc423303088"/>
      <w:bookmarkStart w:id="7" w:name="_Toc119728109"/>
      <w:bookmarkStart w:id="8" w:name="_Toc119728110"/>
      <w:bookmarkStart w:id="9" w:name="_Toc113787988"/>
      <w:bookmarkStart w:id="10" w:name="_Toc113787987"/>
      <w:bookmarkStart w:id="11" w:name="_Toc120363867"/>
      <w:bookmarkStart w:id="12" w:name="_Toc350154951"/>
      <w:bookmarkStart w:id="13" w:name="_Toc279182705"/>
      <w:bookmarkStart w:id="14" w:name="_Toc120363868"/>
      <w:bookmarkStart w:id="15" w:name="_Toc350240427"/>
      <w:bookmarkStart w:id="16" w:name="_Toc119728115"/>
      <w:bookmarkStart w:id="17" w:name="_Toc281227921"/>
      <w:bookmarkStart w:id="18" w:name="_Toc120363872"/>
      <w:bookmarkStart w:id="19" w:name="_Toc113787993"/>
      <w:bookmarkStart w:id="20" w:name="_Toc281484750"/>
      <w:bookmarkStart w:id="21" w:name="_Toc22736"/>
      <w:bookmarkStart w:id="22" w:name="_Toc278919258"/>
      <w:r>
        <w:rPr>
          <w:rFonts w:ascii="Arial" w:hAnsi="Arial" w:cs="Arial" w:eastAsiaTheme="minorEastAsia"/>
        </w:rPr>
        <w:t>Brief Introduction</w:t>
      </w:r>
      <w:bookmarkEnd w:id="4"/>
      <w:bookmarkEnd w:id="5"/>
    </w:p>
    <w:bookmarkEnd w:id="6"/>
    <w:bookmarkEnd w:id="7"/>
    <w:bookmarkEnd w:id="8"/>
    <w:bookmarkEnd w:id="9"/>
    <w:bookmarkEnd w:id="10"/>
    <w:bookmarkEnd w:id="11"/>
    <w:p w14:paraId="713999A9">
      <w:pPr>
        <w:pStyle w:val="3"/>
        <w:rPr>
          <w:rFonts w:ascii="Arial" w:hAnsi="Arial" w:cs="Arial" w:eastAsiaTheme="minorEastAsia"/>
        </w:rPr>
      </w:pPr>
      <w:bookmarkStart w:id="23" w:name="_Toc7471"/>
      <w:bookmarkStart w:id="24" w:name="_Toc137655911"/>
      <w:r>
        <w:rPr>
          <w:rFonts w:ascii="Arial" w:hAnsi="Arial" w:cs="Arial" w:eastAsiaTheme="minorEastAsia"/>
        </w:rPr>
        <w:t>General</w:t>
      </w:r>
      <w:bookmarkEnd w:id="23"/>
      <w:bookmarkEnd w:id="24"/>
    </w:p>
    <w:p w14:paraId="29664914">
      <w:pPr>
        <w:adjustRightInd w:val="0"/>
        <w:spacing w:line="240" w:lineRule="atLeast"/>
        <w:rPr>
          <w:rFonts w:ascii="Arial" w:hAnsi="Arial" w:eastAsia="微软雅黑" w:cs="Arial"/>
          <w:snapToGrid w:val="0"/>
          <w:sz w:val="20"/>
          <w:szCs w:val="20"/>
        </w:rPr>
      </w:pPr>
      <w:r>
        <w:rPr>
          <w:rFonts w:ascii="Arial" w:hAnsi="Arial" w:eastAsia="微软雅黑" w:cs="Arial"/>
          <w:snapToGrid w:val="0"/>
          <w:sz w:val="20"/>
          <w:szCs w:val="20"/>
        </w:rPr>
        <w:t>AltRTU</w:t>
      </w:r>
      <w:r>
        <w:rPr>
          <w:rFonts w:hint="eastAsia" w:ascii="Arial" w:hAnsi="Arial" w:eastAsia="微软雅黑" w:cs="Arial"/>
          <w:snapToGrid w:val="0"/>
          <w:sz w:val="20"/>
          <w:szCs w:val="20"/>
          <w:lang w:eastAsia="zh-CN"/>
        </w:rPr>
        <w:t>600L</w:t>
      </w:r>
      <w:r>
        <w:rPr>
          <w:rFonts w:ascii="Arial" w:hAnsi="Arial" w:eastAsia="微软雅黑" w:cs="Arial"/>
          <w:snapToGrid w:val="0"/>
          <w:sz w:val="20"/>
          <w:szCs w:val="20"/>
        </w:rPr>
        <w:t xml:space="preserve"> is an industrial</w:t>
      </w:r>
      <w:r>
        <w:rPr>
          <w:rFonts w:hint="eastAsia" w:ascii="Arial" w:hAnsi="Arial" w:eastAsia="微软雅黑" w:cs="Arial"/>
          <w:snapToGrid w:val="0"/>
          <w:sz w:val="20"/>
          <w:szCs w:val="20"/>
          <w:lang w:val="en-US" w:eastAsia="zh-CN"/>
        </w:rPr>
        <w:t xml:space="preserve"> cellular RTU</w:t>
      </w:r>
      <w:r>
        <w:rPr>
          <w:rFonts w:ascii="Arial" w:hAnsi="Arial" w:eastAsia="微软雅黑" w:cs="Arial"/>
          <w:snapToGrid w:val="0"/>
          <w:sz w:val="20"/>
          <w:szCs w:val="20"/>
        </w:rPr>
        <w:t xml:space="preserve"> developed based on </w:t>
      </w:r>
      <w:r>
        <w:rPr>
          <w:rFonts w:hint="eastAsia" w:ascii="Arial" w:hAnsi="Arial" w:eastAsia="微软雅黑" w:cs="Arial"/>
          <w:snapToGrid w:val="0"/>
          <w:sz w:val="20"/>
          <w:szCs w:val="20"/>
        </w:rPr>
        <w:t>5G/4G LTE connectivity</w:t>
      </w:r>
      <w:r>
        <w:rPr>
          <w:rFonts w:ascii="Arial" w:hAnsi="Arial" w:eastAsia="微软雅黑" w:cs="Arial"/>
          <w:snapToGrid w:val="0"/>
          <w:sz w:val="20"/>
          <w:szCs w:val="20"/>
        </w:rPr>
        <w:t xml:space="preserve">. </w:t>
      </w:r>
      <w:r>
        <w:rPr>
          <w:rFonts w:hint="eastAsia" w:ascii="Arial" w:hAnsi="Arial" w:eastAsia="微软雅黑" w:cs="Arial"/>
          <w:snapToGrid w:val="0"/>
          <w:sz w:val="20"/>
          <w:szCs w:val="20"/>
        </w:rPr>
        <w:t>It</w:t>
      </w:r>
      <w:r>
        <w:rPr>
          <w:rFonts w:ascii="Arial" w:hAnsi="Arial" w:eastAsia="微软雅黑" w:cs="Arial"/>
          <w:snapToGrid w:val="0"/>
          <w:sz w:val="20"/>
          <w:szCs w:val="20"/>
        </w:rPr>
        <w:t xml:space="preserve"> adopts </w:t>
      </w:r>
      <w:r>
        <w:rPr>
          <w:rFonts w:ascii="Arial" w:hAnsi="Arial" w:cs="Arial"/>
        </w:rPr>
        <w:t>high-powered</w:t>
      </w:r>
      <w:r>
        <w:rPr>
          <w:rFonts w:ascii="Arial" w:hAnsi="Arial" w:eastAsia="微软雅黑" w:cs="Arial"/>
          <w:snapToGrid w:val="0"/>
          <w:sz w:val="20"/>
          <w:szCs w:val="20"/>
        </w:rPr>
        <w:t xml:space="preserve"> industrial 32</w:t>
      </w:r>
      <w:r>
        <w:rPr>
          <w:rFonts w:hint="eastAsia" w:ascii="Arial" w:hAnsi="Arial" w:eastAsia="微软雅黑" w:cs="Arial"/>
          <w:snapToGrid w:val="0"/>
          <w:sz w:val="20"/>
          <w:szCs w:val="20"/>
        </w:rPr>
        <w:t xml:space="preserve"> bits</w:t>
      </w:r>
      <w:r>
        <w:rPr>
          <w:rFonts w:ascii="Arial" w:hAnsi="Arial" w:eastAsia="微软雅黑" w:cs="Arial"/>
          <w:snapToGrid w:val="0"/>
          <w:sz w:val="20"/>
          <w:szCs w:val="20"/>
        </w:rPr>
        <w:t xml:space="preserve"> </w:t>
      </w:r>
      <w:r>
        <w:rPr>
          <w:rFonts w:hint="eastAsia" w:ascii="Arial" w:hAnsi="Arial" w:eastAsia="微软雅黑" w:cs="Arial"/>
          <w:snapToGrid w:val="0"/>
          <w:sz w:val="20"/>
          <w:szCs w:val="20"/>
        </w:rPr>
        <w:t>CPU</w:t>
      </w:r>
      <w:r>
        <w:rPr>
          <w:rFonts w:ascii="Arial" w:hAnsi="Arial" w:eastAsia="微软雅黑" w:cs="Arial"/>
          <w:snapToGrid w:val="0"/>
          <w:sz w:val="20"/>
          <w:szCs w:val="20"/>
        </w:rPr>
        <w:t xml:space="preserve"> and industrial wireless module, and</w:t>
      </w:r>
      <w:r>
        <w:rPr>
          <w:rFonts w:hint="eastAsia" w:ascii="Arial" w:hAnsi="Arial" w:eastAsia="微软雅黑" w:cs="Arial"/>
          <w:snapToGrid w:val="0"/>
          <w:sz w:val="20"/>
          <w:szCs w:val="20"/>
        </w:rPr>
        <w:t xml:space="preserve"> </w:t>
      </w:r>
      <w:r>
        <w:rPr>
          <w:rFonts w:ascii="Arial" w:hAnsi="Arial" w:eastAsia="微软雅黑" w:cs="Arial"/>
          <w:snapToGrid w:val="0"/>
          <w:sz w:val="20"/>
          <w:szCs w:val="20"/>
        </w:rPr>
        <w:t xml:space="preserve">embedded </w:t>
      </w:r>
      <w:r>
        <w:rPr>
          <w:rFonts w:hint="eastAsia" w:ascii="Arial" w:hAnsi="Arial" w:eastAsia="微软雅黑" w:cs="Arial"/>
          <w:snapToGrid w:val="0"/>
          <w:sz w:val="20"/>
          <w:szCs w:val="20"/>
        </w:rPr>
        <w:t>r</w:t>
      </w:r>
      <w:r>
        <w:rPr>
          <w:rFonts w:ascii="Arial" w:hAnsi="Arial" w:eastAsia="微软雅黑" w:cs="Arial"/>
          <w:snapToGrid w:val="0"/>
          <w:sz w:val="20"/>
          <w:szCs w:val="20"/>
        </w:rPr>
        <w:t>eal</w:t>
      </w:r>
      <w:r>
        <w:rPr>
          <w:rFonts w:hint="eastAsia" w:ascii="Arial" w:hAnsi="Arial" w:eastAsia="微软雅黑" w:cs="Arial"/>
          <w:snapToGrid w:val="0"/>
          <w:sz w:val="20"/>
          <w:szCs w:val="20"/>
        </w:rPr>
        <w:t xml:space="preserve"> </w:t>
      </w:r>
      <w:r>
        <w:rPr>
          <w:rFonts w:ascii="Arial" w:hAnsi="Arial" w:eastAsia="微软雅黑" w:cs="Arial"/>
          <w:snapToGrid w:val="0"/>
          <w:sz w:val="20"/>
          <w:szCs w:val="20"/>
        </w:rPr>
        <w:t>time operating system</w:t>
      </w:r>
      <w:r>
        <w:rPr>
          <w:rFonts w:ascii="Arial" w:hAnsi="Arial" w:cs="Arial"/>
          <w:sz w:val="20"/>
          <w:szCs w:val="20"/>
        </w:rPr>
        <w:t xml:space="preserve"> to realize comprehensive functions such as data acquisition, storage, control, alarm, remote transmission and remote management</w:t>
      </w:r>
      <w:r>
        <w:rPr>
          <w:rFonts w:hint="eastAsia" w:ascii="Arial" w:hAnsi="Arial" w:cs="Arial"/>
          <w:sz w:val="20"/>
          <w:szCs w:val="20"/>
        </w:rPr>
        <w:t>.</w:t>
      </w:r>
    </w:p>
    <w:p w14:paraId="3726DE9E">
      <w:pPr>
        <w:adjustRightInd w:val="0"/>
        <w:spacing w:line="240" w:lineRule="atLeast"/>
        <w:ind w:firstLine="400" w:firstLineChars="200"/>
        <w:rPr>
          <w:rFonts w:ascii="Arial" w:hAnsi="Arial" w:eastAsia="微软雅黑" w:cs="Arial"/>
          <w:sz w:val="20"/>
          <w:szCs w:val="20"/>
        </w:rPr>
      </w:pPr>
      <w:r>
        <w:rPr>
          <w:rFonts w:ascii="Arial" w:hAnsi="Arial" w:eastAsia="微软雅黑" w:cs="Arial"/>
          <w:sz w:val="20"/>
          <w:szCs w:val="20"/>
        </w:rPr>
        <w:t>AltRTU</w:t>
      </w:r>
      <w:r>
        <w:rPr>
          <w:rFonts w:hint="eastAsia" w:ascii="Arial" w:hAnsi="Arial" w:eastAsia="微软雅黑" w:cs="Arial"/>
          <w:sz w:val="20"/>
          <w:szCs w:val="20"/>
          <w:lang w:eastAsia="zh-CN"/>
        </w:rPr>
        <w:t>600L</w:t>
      </w:r>
      <w:r>
        <w:rPr>
          <w:rFonts w:ascii="Arial" w:hAnsi="Arial" w:eastAsia="微软雅黑" w:cs="Arial"/>
          <w:sz w:val="20"/>
          <w:szCs w:val="20"/>
        </w:rPr>
        <w:t xml:space="preserve"> supports RS232, RS485, </w:t>
      </w:r>
      <w:r>
        <w:rPr>
          <w:rFonts w:hint="eastAsia" w:ascii="Arial" w:hAnsi="Arial" w:eastAsia="微软雅黑" w:cs="Arial"/>
          <w:sz w:val="20"/>
          <w:szCs w:val="20"/>
          <w:lang w:val="en-US" w:eastAsia="zh-CN"/>
        </w:rPr>
        <w:t>E</w:t>
      </w:r>
      <w:r>
        <w:rPr>
          <w:rFonts w:ascii="Arial" w:hAnsi="Arial" w:eastAsia="微软雅黑" w:cs="Arial"/>
          <w:sz w:val="20"/>
          <w:szCs w:val="20"/>
        </w:rPr>
        <w:t xml:space="preserve">thernet, </w:t>
      </w:r>
      <w:r>
        <w:rPr>
          <w:rFonts w:hint="eastAsia" w:ascii="Arial" w:hAnsi="Arial" w:eastAsia="微软雅黑" w:cs="Arial"/>
          <w:sz w:val="20"/>
          <w:szCs w:val="20"/>
          <w:lang w:val="en-US" w:eastAsia="zh-CN"/>
        </w:rPr>
        <w:t>T</w:t>
      </w:r>
      <w:r>
        <w:rPr>
          <w:rFonts w:ascii="Arial" w:hAnsi="Arial" w:eastAsia="微软雅黑" w:cs="Arial"/>
          <w:sz w:val="20"/>
          <w:szCs w:val="20"/>
        </w:rPr>
        <w:t xml:space="preserve">ipping bucket Rain gauge, </w:t>
      </w:r>
      <w:r>
        <w:rPr>
          <w:rFonts w:hint="eastAsia" w:ascii="Arial" w:hAnsi="Arial" w:eastAsia="微软雅黑" w:cs="Arial"/>
          <w:sz w:val="20"/>
          <w:szCs w:val="20"/>
        </w:rPr>
        <w:t>A</w:t>
      </w:r>
      <w:r>
        <w:rPr>
          <w:rFonts w:ascii="Arial" w:hAnsi="Arial" w:eastAsia="微软雅黑" w:cs="Arial"/>
          <w:sz w:val="20"/>
          <w:szCs w:val="20"/>
        </w:rPr>
        <w:t xml:space="preserve">nalog </w:t>
      </w:r>
      <w:r>
        <w:rPr>
          <w:rFonts w:hint="eastAsia" w:ascii="Arial" w:hAnsi="Arial" w:eastAsia="微软雅黑" w:cs="Arial"/>
          <w:sz w:val="20"/>
          <w:szCs w:val="20"/>
        </w:rPr>
        <w:t>I</w:t>
      </w:r>
      <w:r>
        <w:rPr>
          <w:rFonts w:ascii="Arial" w:hAnsi="Arial" w:eastAsia="微软雅黑" w:cs="Arial"/>
          <w:sz w:val="20"/>
          <w:szCs w:val="20"/>
        </w:rPr>
        <w:t xml:space="preserve">nput, </w:t>
      </w:r>
      <w:r>
        <w:rPr>
          <w:rFonts w:hint="eastAsia" w:ascii="Arial" w:hAnsi="Arial" w:eastAsia="微软雅黑" w:cs="Arial"/>
          <w:sz w:val="20"/>
          <w:szCs w:val="20"/>
        </w:rPr>
        <w:t>D</w:t>
      </w:r>
      <w:r>
        <w:rPr>
          <w:rFonts w:ascii="Arial" w:hAnsi="Arial" w:eastAsia="微软雅黑" w:cs="Arial"/>
          <w:sz w:val="20"/>
          <w:szCs w:val="20"/>
        </w:rPr>
        <w:t xml:space="preserve">igital </w:t>
      </w:r>
      <w:r>
        <w:rPr>
          <w:rFonts w:hint="eastAsia" w:ascii="Arial" w:hAnsi="Arial" w:eastAsia="微软雅黑" w:cs="Arial"/>
          <w:sz w:val="20"/>
          <w:szCs w:val="20"/>
        </w:rPr>
        <w:t>I</w:t>
      </w:r>
      <w:r>
        <w:rPr>
          <w:rFonts w:ascii="Arial" w:hAnsi="Arial" w:eastAsia="微软雅黑" w:cs="Arial"/>
          <w:sz w:val="20"/>
          <w:szCs w:val="20"/>
        </w:rPr>
        <w:t xml:space="preserve">nput (dry and wet contacts), </w:t>
      </w:r>
      <w:r>
        <w:rPr>
          <w:rFonts w:hint="eastAsia" w:ascii="Arial" w:hAnsi="Arial" w:eastAsia="微软雅黑" w:cs="Arial"/>
          <w:sz w:val="20"/>
          <w:szCs w:val="20"/>
        </w:rPr>
        <w:t>D</w:t>
      </w:r>
      <w:r>
        <w:rPr>
          <w:rFonts w:ascii="Arial" w:hAnsi="Arial" w:eastAsia="微软雅黑" w:cs="Arial"/>
          <w:sz w:val="20"/>
          <w:szCs w:val="20"/>
        </w:rPr>
        <w:t xml:space="preserve">igital </w:t>
      </w:r>
      <w:r>
        <w:rPr>
          <w:rFonts w:hint="eastAsia" w:ascii="Arial" w:hAnsi="Arial" w:eastAsia="微软雅黑" w:cs="Arial"/>
          <w:sz w:val="20"/>
          <w:szCs w:val="20"/>
        </w:rPr>
        <w:t>O</w:t>
      </w:r>
      <w:r>
        <w:rPr>
          <w:rFonts w:ascii="Arial" w:hAnsi="Arial" w:eastAsia="微软雅黑" w:cs="Arial"/>
          <w:sz w:val="20"/>
          <w:szCs w:val="20"/>
        </w:rPr>
        <w:t xml:space="preserve">utput, </w:t>
      </w:r>
      <w:r>
        <w:rPr>
          <w:rFonts w:hint="eastAsia" w:ascii="Arial" w:hAnsi="Arial" w:eastAsia="微软雅黑" w:cs="Arial"/>
          <w:sz w:val="20"/>
          <w:szCs w:val="20"/>
        </w:rPr>
        <w:t>R</w:t>
      </w:r>
      <w:r>
        <w:rPr>
          <w:rFonts w:ascii="Arial" w:hAnsi="Arial" w:eastAsia="微软雅黑" w:cs="Arial"/>
          <w:sz w:val="20"/>
          <w:szCs w:val="20"/>
        </w:rPr>
        <w:t xml:space="preserve">elay </w:t>
      </w:r>
      <w:r>
        <w:rPr>
          <w:rFonts w:hint="eastAsia" w:ascii="Arial" w:hAnsi="Arial" w:eastAsia="微软雅黑" w:cs="Arial"/>
          <w:sz w:val="20"/>
          <w:szCs w:val="20"/>
        </w:rPr>
        <w:t>O</w:t>
      </w:r>
      <w:r>
        <w:rPr>
          <w:rFonts w:ascii="Arial" w:hAnsi="Arial" w:eastAsia="微软雅黑" w:cs="Arial"/>
          <w:sz w:val="20"/>
          <w:szCs w:val="20"/>
        </w:rPr>
        <w:t>utput and other interfaces</w:t>
      </w:r>
      <w:r>
        <w:rPr>
          <w:rFonts w:hint="eastAsia" w:ascii="Arial" w:hAnsi="Arial" w:eastAsia="微软雅黑" w:cs="Arial"/>
          <w:sz w:val="20"/>
          <w:szCs w:val="20"/>
        </w:rPr>
        <w:t>. It</w:t>
      </w:r>
      <w:r>
        <w:rPr>
          <w:rFonts w:ascii="Arial" w:hAnsi="Arial" w:eastAsia="微软雅黑" w:cs="Arial"/>
          <w:sz w:val="20"/>
          <w:szCs w:val="20"/>
        </w:rPr>
        <w:t xml:space="preserve"> supports internal </w:t>
      </w:r>
      <w:r>
        <w:rPr>
          <w:rFonts w:hint="eastAsia" w:ascii="Arial" w:hAnsi="Arial" w:eastAsia="微软雅黑" w:cs="Arial"/>
          <w:sz w:val="20"/>
          <w:szCs w:val="20"/>
          <w:lang w:val="en-US" w:eastAsia="zh-CN"/>
        </w:rPr>
        <w:t>f</w:t>
      </w:r>
      <w:r>
        <w:rPr>
          <w:rFonts w:ascii="Arial" w:hAnsi="Arial" w:eastAsia="微软雅黑" w:cs="Arial"/>
          <w:sz w:val="20"/>
          <w:szCs w:val="20"/>
        </w:rPr>
        <w:t>lash and external expansion Micro</w:t>
      </w:r>
      <w:r>
        <w:rPr>
          <w:rFonts w:hint="eastAsia" w:ascii="Arial" w:hAnsi="Arial" w:eastAsia="微软雅黑" w:cs="Arial"/>
          <w:sz w:val="20"/>
          <w:szCs w:val="20"/>
          <w:lang w:val="en-US" w:eastAsia="zh-CN"/>
        </w:rPr>
        <w:t>-</w:t>
      </w:r>
      <w:r>
        <w:rPr>
          <w:rFonts w:ascii="Arial" w:hAnsi="Arial" w:eastAsia="微软雅黑" w:cs="Arial"/>
          <w:sz w:val="20"/>
          <w:szCs w:val="20"/>
        </w:rPr>
        <w:t>SD card to store data, and network communication through 5G</w:t>
      </w:r>
      <w:r>
        <w:rPr>
          <w:rFonts w:hint="eastAsia" w:ascii="Arial" w:hAnsi="Arial" w:eastAsia="微软雅黑" w:cs="Arial"/>
          <w:sz w:val="20"/>
          <w:szCs w:val="20"/>
        </w:rPr>
        <w:t xml:space="preserve"> or </w:t>
      </w:r>
      <w:r>
        <w:rPr>
          <w:rFonts w:ascii="Arial" w:hAnsi="Arial" w:eastAsia="微软雅黑" w:cs="Arial"/>
          <w:sz w:val="20"/>
          <w:szCs w:val="20"/>
        </w:rPr>
        <w:t xml:space="preserve">4G, NB IoT, Lora, </w:t>
      </w:r>
      <w:r>
        <w:rPr>
          <w:rFonts w:hint="eastAsia" w:ascii="Arial" w:hAnsi="Arial" w:eastAsia="微软雅黑" w:cs="Arial"/>
          <w:sz w:val="20"/>
          <w:szCs w:val="20"/>
        </w:rPr>
        <w:t>U</w:t>
      </w:r>
      <w:r>
        <w:rPr>
          <w:rFonts w:ascii="Arial" w:hAnsi="Arial" w:eastAsia="微软雅黑" w:cs="Arial"/>
          <w:sz w:val="20"/>
          <w:szCs w:val="20"/>
        </w:rPr>
        <w:t>ltra</w:t>
      </w:r>
      <w:r>
        <w:rPr>
          <w:rFonts w:hint="eastAsia" w:ascii="Arial" w:hAnsi="Arial" w:eastAsia="微软雅黑" w:cs="Arial"/>
          <w:sz w:val="20"/>
          <w:szCs w:val="20"/>
        </w:rPr>
        <w:t>-</w:t>
      </w:r>
      <w:r>
        <w:rPr>
          <w:rFonts w:ascii="Arial" w:hAnsi="Arial" w:eastAsia="微软雅黑" w:cs="Arial"/>
          <w:sz w:val="20"/>
          <w:szCs w:val="20"/>
        </w:rPr>
        <w:t xml:space="preserve">short wave and other ways. </w:t>
      </w:r>
      <w:r>
        <w:rPr>
          <w:rFonts w:hint="eastAsia" w:ascii="Arial" w:hAnsi="Arial" w:eastAsia="微软雅黑" w:cs="Arial"/>
          <w:sz w:val="20"/>
          <w:szCs w:val="20"/>
        </w:rPr>
        <w:t xml:space="preserve">It </w:t>
      </w:r>
      <w:r>
        <w:rPr>
          <w:rFonts w:ascii="Arial" w:hAnsi="Arial" w:eastAsia="微软雅黑" w:cs="Arial"/>
          <w:sz w:val="20"/>
          <w:szCs w:val="20"/>
        </w:rPr>
        <w:t>has powerful functions, stable performance, and supports low power consumption working mode.</w:t>
      </w:r>
    </w:p>
    <w:p w14:paraId="434EB272">
      <w:pPr>
        <w:adjustRightInd w:val="0"/>
        <w:spacing w:line="240" w:lineRule="atLeast"/>
        <w:ind w:firstLine="400" w:firstLineChars="200"/>
        <w:rPr>
          <w:rFonts w:ascii="Arial" w:hAnsi="Arial" w:eastAsia="微软雅黑" w:cs="Arial"/>
          <w:sz w:val="20"/>
          <w:szCs w:val="20"/>
        </w:rPr>
      </w:pPr>
      <w:r>
        <w:rPr>
          <w:rFonts w:ascii="Arial" w:hAnsi="Arial" w:eastAsia="微软雅黑" w:cs="Arial"/>
          <w:sz w:val="20"/>
          <w:szCs w:val="20"/>
        </w:rPr>
        <w:t>AltRTU</w:t>
      </w:r>
      <w:r>
        <w:rPr>
          <w:rFonts w:hint="eastAsia" w:ascii="Arial" w:hAnsi="Arial" w:eastAsia="微软雅黑" w:cs="Arial"/>
          <w:sz w:val="20"/>
          <w:szCs w:val="20"/>
          <w:lang w:eastAsia="zh-CN"/>
        </w:rPr>
        <w:t>600L</w:t>
      </w:r>
      <w:r>
        <w:rPr>
          <w:rFonts w:ascii="Arial" w:hAnsi="Arial" w:eastAsia="微软雅黑" w:cs="Arial"/>
          <w:sz w:val="20"/>
          <w:szCs w:val="20"/>
        </w:rPr>
        <w:t xml:space="preserve"> has been widely used in flood mitigation, hydrology, water resources, water pollution, environmental monitoring, meteorological monitoring, and </w:t>
      </w:r>
      <w:r>
        <w:rPr>
          <w:rFonts w:hint="eastAsia" w:ascii="Arial" w:hAnsi="Arial" w:eastAsia="微软雅黑" w:cs="Arial"/>
          <w:sz w:val="20"/>
          <w:szCs w:val="20"/>
        </w:rPr>
        <w:t>so on.</w:t>
      </w:r>
    </w:p>
    <w:p w14:paraId="3049E7B9">
      <w:pPr>
        <w:jc w:val="left"/>
        <w:rPr>
          <w:rFonts w:ascii="微软雅黑" w:hAnsi="微软雅黑" w:eastAsia="微软雅黑" w:cs="微软雅黑"/>
          <w:szCs w:val="21"/>
        </w:rPr>
      </w:pPr>
      <w:r>
        <w:drawing>
          <wp:inline distT="0" distB="0" distL="0" distR="0">
            <wp:extent cx="5767705" cy="3317875"/>
            <wp:effectExtent l="0" t="0" r="4445" b="15875"/>
            <wp:docPr id="12" name="图片 12" descr="C:/Users/xiaon/Desktop/RTU拓扑修改/RTU拓扑-01-01.jpgRTU拓扑-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xiaon/Desktop/RTU拓扑修改/RTU拓扑-01-01.jpgRTU拓扑-01-01"/>
                    <pic:cNvPicPr>
                      <a:picLocks noChangeAspect="1"/>
                    </pic:cNvPicPr>
                  </pic:nvPicPr>
                  <pic:blipFill>
                    <a:blip r:embed="rId8"/>
                    <a:srcRect t="2234" b="2234"/>
                    <a:stretch>
                      <a:fillRect/>
                    </a:stretch>
                  </pic:blipFill>
                  <pic:spPr>
                    <a:xfrm>
                      <a:off x="0" y="0"/>
                      <a:ext cx="5767705" cy="3317875"/>
                    </a:xfrm>
                    <a:prstGeom prst="rect">
                      <a:avLst/>
                    </a:prstGeom>
                  </pic:spPr>
                </pic:pic>
              </a:graphicData>
            </a:graphic>
          </wp:inline>
        </w:drawing>
      </w:r>
    </w:p>
    <w:p w14:paraId="58CC164A">
      <w:pPr>
        <w:jc w:val="center"/>
        <w:rPr>
          <w:rFonts w:ascii="Arial" w:hAnsi="Arial" w:cs="Arial"/>
          <w:b/>
          <w:szCs w:val="21"/>
        </w:rPr>
      </w:pPr>
      <w:r>
        <w:rPr>
          <w:rFonts w:ascii="Arial" w:hAnsi="Arial" w:cs="Arial"/>
          <w:b/>
          <w:szCs w:val="21"/>
        </w:rPr>
        <w:t>Application Topology</w:t>
      </w:r>
    </w:p>
    <w:bookmarkEnd w:id="12"/>
    <w:bookmarkEnd w:id="13"/>
    <w:bookmarkEnd w:id="14"/>
    <w:bookmarkEnd w:id="15"/>
    <w:p w14:paraId="1543339B">
      <w:pPr>
        <w:pStyle w:val="3"/>
        <w:rPr>
          <w:rFonts w:ascii="Arial" w:hAnsi="Arial" w:cs="Arial" w:eastAsiaTheme="minorEastAsia"/>
        </w:rPr>
      </w:pPr>
      <w:bookmarkStart w:id="25" w:name="_Toc137655912"/>
      <w:bookmarkStart w:id="26" w:name="_Toc11509"/>
      <w:r>
        <w:rPr>
          <w:rFonts w:ascii="Arial" w:hAnsi="Arial" w:cs="Arial" w:eastAsiaTheme="minorEastAsia"/>
        </w:rPr>
        <w:t>Product Feature</w:t>
      </w:r>
      <w:bookmarkEnd w:id="25"/>
      <w:bookmarkEnd w:id="26"/>
    </w:p>
    <w:tbl>
      <w:tblPr>
        <w:tblStyle w:val="62"/>
        <w:tblW w:w="4995" w:type="pct"/>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autofit"/>
        <w:tblCellMar>
          <w:top w:w="0" w:type="dxa"/>
          <w:left w:w="108" w:type="dxa"/>
          <w:bottom w:w="0" w:type="dxa"/>
          <w:right w:w="108" w:type="dxa"/>
        </w:tblCellMar>
      </w:tblPr>
      <w:tblGrid>
        <w:gridCol w:w="1796"/>
        <w:gridCol w:w="7595"/>
      </w:tblGrid>
      <w:tr w14:paraId="0E2CA06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413" w:hRule="exact"/>
          <w:jc w:val="center"/>
        </w:trPr>
        <w:tc>
          <w:tcPr>
            <w:tcW w:w="956" w:type="pct"/>
            <w:tcBorders>
              <w:tl2br w:val="nil"/>
              <w:tr2bl w:val="nil"/>
            </w:tcBorders>
            <w:shd w:val="clear" w:color="auto" w:fill="00B050"/>
            <w:vAlign w:val="center"/>
          </w:tcPr>
          <w:p w14:paraId="717975FB">
            <w:pPr>
              <w:spacing w:line="240" w:lineRule="atLeast"/>
              <w:jc w:val="center"/>
              <w:rPr>
                <w:rFonts w:ascii="Arial" w:hAnsi="Arial" w:eastAsia="微软雅黑" w:cs="Arial"/>
                <w:b/>
                <w:bCs/>
                <w:kern w:val="0"/>
                <w:sz w:val="18"/>
                <w:szCs w:val="18"/>
              </w:rPr>
            </w:pPr>
            <w:bookmarkStart w:id="27" w:name="_Toc119728111"/>
            <w:bookmarkStart w:id="28" w:name="_Toc113787989"/>
            <w:bookmarkStart w:id="29" w:name="_Toc120527365"/>
            <w:bookmarkStart w:id="30" w:name="_Toc120363869"/>
            <w:r>
              <w:rPr>
                <w:rFonts w:ascii="Arial" w:hAnsi="Arial" w:eastAsia="微软雅黑" w:cs="Arial"/>
                <w:b/>
                <w:bCs/>
                <w:kern w:val="0"/>
                <w:sz w:val="18"/>
                <w:szCs w:val="18"/>
              </w:rPr>
              <w:t>Items</w:t>
            </w:r>
          </w:p>
        </w:tc>
        <w:tc>
          <w:tcPr>
            <w:tcW w:w="4043" w:type="pct"/>
            <w:tcBorders>
              <w:tl2br w:val="nil"/>
              <w:tr2bl w:val="nil"/>
            </w:tcBorders>
            <w:shd w:val="clear" w:color="auto" w:fill="00B050"/>
            <w:vAlign w:val="center"/>
          </w:tcPr>
          <w:p w14:paraId="530F1A64">
            <w:pPr>
              <w:spacing w:line="240" w:lineRule="atLeast"/>
              <w:jc w:val="center"/>
              <w:rPr>
                <w:rFonts w:ascii="Arial" w:hAnsi="Arial" w:eastAsia="微软雅黑" w:cs="Arial"/>
                <w:b/>
                <w:bCs/>
                <w:kern w:val="0"/>
                <w:sz w:val="18"/>
                <w:szCs w:val="18"/>
              </w:rPr>
            </w:pPr>
            <w:r>
              <w:rPr>
                <w:rFonts w:ascii="Arial" w:hAnsi="Arial" w:eastAsia="微软雅黑" w:cs="Arial"/>
                <w:b/>
                <w:bCs/>
                <w:kern w:val="0"/>
                <w:sz w:val="18"/>
                <w:szCs w:val="18"/>
              </w:rPr>
              <w:t>Contents</w:t>
            </w:r>
          </w:p>
        </w:tc>
      </w:tr>
      <w:tr w14:paraId="49AFFAC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restart"/>
            <w:tcBorders>
              <w:tl2br w:val="nil"/>
              <w:tr2bl w:val="nil"/>
            </w:tcBorders>
            <w:vAlign w:val="center"/>
          </w:tcPr>
          <w:p w14:paraId="2276309E">
            <w:pPr>
              <w:jc w:val="center"/>
              <w:rPr>
                <w:rFonts w:ascii="Arial" w:hAnsi="Arial" w:eastAsia="微软雅黑" w:cs="Arial"/>
                <w:kern w:val="0"/>
                <w:sz w:val="18"/>
                <w:szCs w:val="18"/>
              </w:rPr>
            </w:pPr>
            <w:r>
              <w:rPr>
                <w:rFonts w:ascii="Arial" w:hAnsi="Arial" w:eastAsia="微软雅黑" w:cs="Arial"/>
                <w:b/>
                <w:bCs/>
                <w:kern w:val="0"/>
                <w:sz w:val="18"/>
                <w:szCs w:val="18"/>
              </w:rPr>
              <w:t>Industrial Design</w:t>
            </w:r>
          </w:p>
        </w:tc>
        <w:tc>
          <w:tcPr>
            <w:tcW w:w="4043" w:type="pct"/>
            <w:tcBorders>
              <w:tl2br w:val="nil"/>
              <w:tr2bl w:val="nil"/>
            </w:tcBorders>
            <w:vAlign w:val="center"/>
          </w:tcPr>
          <w:p w14:paraId="632B3E47">
            <w:pPr>
              <w:rPr>
                <w:rFonts w:ascii="Arial" w:hAnsi="Arial" w:eastAsia="微软雅黑" w:cs="Arial"/>
                <w:kern w:val="0"/>
                <w:sz w:val="18"/>
                <w:szCs w:val="18"/>
              </w:rPr>
            </w:pPr>
            <w:r>
              <w:rPr>
                <w:rFonts w:ascii="Arial" w:hAnsi="Arial" w:cs="Arial"/>
                <w:sz w:val="18"/>
                <w:szCs w:val="18"/>
              </w:rPr>
              <w:t>High-powered industrial cellular module</w:t>
            </w:r>
          </w:p>
        </w:tc>
      </w:tr>
      <w:tr w14:paraId="4D4C710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0BCB51E4">
            <w:pPr>
              <w:jc w:val="center"/>
              <w:rPr>
                <w:rFonts w:ascii="Arial" w:hAnsi="Arial" w:eastAsia="微软雅黑" w:cs="Arial"/>
                <w:kern w:val="0"/>
                <w:sz w:val="18"/>
                <w:szCs w:val="18"/>
              </w:rPr>
            </w:pPr>
          </w:p>
        </w:tc>
        <w:tc>
          <w:tcPr>
            <w:tcW w:w="4043" w:type="pct"/>
            <w:tcBorders>
              <w:tl2br w:val="nil"/>
              <w:tr2bl w:val="nil"/>
            </w:tcBorders>
            <w:vAlign w:val="center"/>
          </w:tcPr>
          <w:p w14:paraId="7F07CCE9">
            <w:pPr>
              <w:rPr>
                <w:rFonts w:ascii="Arial" w:hAnsi="Arial" w:eastAsia="微软雅黑" w:cs="Arial"/>
                <w:kern w:val="0"/>
                <w:sz w:val="18"/>
                <w:szCs w:val="18"/>
              </w:rPr>
            </w:pPr>
            <w:r>
              <w:rPr>
                <w:rFonts w:ascii="Arial" w:hAnsi="Arial" w:cs="Arial"/>
                <w:sz w:val="18"/>
                <w:szCs w:val="18"/>
              </w:rPr>
              <w:t>High-powered industrial 32bits CPU</w:t>
            </w:r>
          </w:p>
        </w:tc>
      </w:tr>
      <w:tr w14:paraId="15BCCDEA">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34D1FD8">
            <w:pPr>
              <w:jc w:val="center"/>
              <w:rPr>
                <w:rFonts w:ascii="Arial" w:hAnsi="Arial" w:eastAsia="微软雅黑" w:cs="Arial"/>
                <w:kern w:val="0"/>
                <w:sz w:val="18"/>
                <w:szCs w:val="18"/>
              </w:rPr>
            </w:pPr>
          </w:p>
        </w:tc>
        <w:tc>
          <w:tcPr>
            <w:tcW w:w="4043" w:type="pct"/>
            <w:tcBorders>
              <w:tl2br w:val="nil"/>
              <w:tr2bl w:val="nil"/>
            </w:tcBorders>
            <w:vAlign w:val="center"/>
          </w:tcPr>
          <w:p w14:paraId="5FAC0B79">
            <w:pPr>
              <w:pStyle w:val="66"/>
              <w:ind w:firstLine="0" w:firstLineChars="0"/>
              <w:rPr>
                <w:rFonts w:ascii="Arial" w:hAnsi="Arial" w:eastAsia="微软雅黑" w:cs="Arial"/>
                <w:kern w:val="0"/>
                <w:sz w:val="18"/>
                <w:szCs w:val="18"/>
              </w:rPr>
            </w:pPr>
            <w:r>
              <w:rPr>
                <w:rFonts w:ascii="Arial" w:hAnsi="Arial" w:cs="Arial"/>
                <w:sz w:val="18"/>
                <w:szCs w:val="18"/>
              </w:rPr>
              <w:t>Wide Operating Temperature(-35~+75ºC)</w:t>
            </w:r>
          </w:p>
        </w:tc>
      </w:tr>
      <w:tr w14:paraId="640175F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59FCD17">
            <w:pPr>
              <w:jc w:val="center"/>
              <w:rPr>
                <w:rFonts w:ascii="Arial" w:hAnsi="Arial" w:eastAsia="微软雅黑" w:cs="Arial"/>
                <w:kern w:val="0"/>
                <w:sz w:val="18"/>
                <w:szCs w:val="18"/>
              </w:rPr>
            </w:pPr>
          </w:p>
        </w:tc>
        <w:tc>
          <w:tcPr>
            <w:tcW w:w="4043" w:type="pct"/>
            <w:tcBorders>
              <w:tl2br w:val="nil"/>
              <w:tr2bl w:val="nil"/>
            </w:tcBorders>
            <w:vAlign w:val="center"/>
          </w:tcPr>
          <w:p w14:paraId="4DDD371D">
            <w:pPr>
              <w:rPr>
                <w:rFonts w:ascii="Arial" w:hAnsi="Arial" w:eastAsia="微软雅黑" w:cs="Arial"/>
                <w:kern w:val="0"/>
                <w:sz w:val="18"/>
                <w:szCs w:val="18"/>
              </w:rPr>
            </w:pPr>
            <w:r>
              <w:rPr>
                <w:rFonts w:ascii="Arial" w:hAnsi="Arial" w:cs="Arial"/>
                <w:sz w:val="18"/>
                <w:szCs w:val="18"/>
              </w:rPr>
              <w:t>Power range: DC 9~35V</w:t>
            </w:r>
          </w:p>
        </w:tc>
      </w:tr>
      <w:tr w14:paraId="2CFDEEEA">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8" w:hRule="exact"/>
          <w:jc w:val="center"/>
        </w:trPr>
        <w:tc>
          <w:tcPr>
            <w:tcW w:w="5000" w:type="pct"/>
            <w:gridSpan w:val="2"/>
            <w:tcBorders>
              <w:tl2br w:val="nil"/>
              <w:tr2bl w:val="nil"/>
            </w:tcBorders>
            <w:shd w:val="clear" w:color="auto" w:fill="00B050"/>
            <w:vAlign w:val="center"/>
          </w:tcPr>
          <w:p w14:paraId="566E14FE">
            <w:pPr>
              <w:jc w:val="center"/>
              <w:rPr>
                <w:rFonts w:ascii="Arial" w:hAnsi="Arial" w:eastAsia="微软雅黑" w:cs="Arial"/>
                <w:kern w:val="0"/>
                <w:sz w:val="18"/>
                <w:szCs w:val="18"/>
              </w:rPr>
            </w:pPr>
          </w:p>
        </w:tc>
      </w:tr>
      <w:tr w14:paraId="4C69C94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restart"/>
            <w:tcBorders>
              <w:tl2br w:val="nil"/>
              <w:tr2bl w:val="nil"/>
            </w:tcBorders>
            <w:vAlign w:val="center"/>
          </w:tcPr>
          <w:p w14:paraId="17D2E5AD">
            <w:pPr>
              <w:ind w:firstLine="450" w:firstLineChars="250"/>
              <w:rPr>
                <w:rFonts w:ascii="Arial" w:hAnsi="Arial" w:eastAsia="微软雅黑" w:cs="Arial"/>
                <w:b/>
                <w:bCs/>
                <w:kern w:val="0"/>
                <w:sz w:val="18"/>
                <w:szCs w:val="18"/>
              </w:rPr>
            </w:pPr>
            <w:r>
              <w:rPr>
                <w:rFonts w:ascii="Arial" w:hAnsi="Arial" w:eastAsia="微软雅黑" w:cs="Arial"/>
                <w:b/>
                <w:bCs/>
                <w:kern w:val="0"/>
                <w:sz w:val="18"/>
                <w:szCs w:val="18"/>
              </w:rPr>
              <w:t>High</w:t>
            </w:r>
          </w:p>
          <w:p w14:paraId="307CB9A6">
            <w:pPr>
              <w:jc w:val="center"/>
              <w:rPr>
                <w:rFonts w:ascii="Arial" w:hAnsi="Arial" w:eastAsia="微软雅黑" w:cs="Arial"/>
                <w:b/>
                <w:bCs/>
                <w:kern w:val="0"/>
                <w:sz w:val="18"/>
                <w:szCs w:val="18"/>
              </w:rPr>
            </w:pPr>
            <w:r>
              <w:rPr>
                <w:rFonts w:ascii="Arial" w:hAnsi="Arial" w:eastAsia="微软雅黑" w:cs="Arial"/>
                <w:b/>
                <w:bCs/>
                <w:kern w:val="0"/>
                <w:sz w:val="18"/>
                <w:szCs w:val="18"/>
              </w:rPr>
              <w:t>Reliability</w:t>
            </w:r>
          </w:p>
        </w:tc>
        <w:tc>
          <w:tcPr>
            <w:tcW w:w="4043" w:type="pct"/>
            <w:tcBorders>
              <w:tl2br w:val="nil"/>
              <w:tr2bl w:val="nil"/>
            </w:tcBorders>
            <w:vAlign w:val="center"/>
          </w:tcPr>
          <w:p w14:paraId="66F857B6">
            <w:pPr>
              <w:rPr>
                <w:rFonts w:ascii="Arial" w:hAnsi="Arial" w:eastAsia="微软雅黑" w:cs="Arial"/>
                <w:kern w:val="0"/>
                <w:sz w:val="18"/>
                <w:szCs w:val="18"/>
              </w:rPr>
            </w:pPr>
            <w:r>
              <w:rPr>
                <w:rFonts w:ascii="Arial" w:hAnsi="Arial" w:cs="Arial"/>
                <w:sz w:val="18"/>
                <w:szCs w:val="18"/>
              </w:rPr>
              <w:t>Support hardware and software WDT</w:t>
            </w:r>
          </w:p>
        </w:tc>
      </w:tr>
      <w:tr w14:paraId="2401449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8091431">
            <w:pPr>
              <w:jc w:val="center"/>
              <w:rPr>
                <w:rFonts w:ascii="Arial" w:hAnsi="Arial" w:eastAsia="微软雅黑" w:cs="Arial"/>
                <w:b/>
                <w:bCs/>
                <w:kern w:val="0"/>
                <w:sz w:val="18"/>
                <w:szCs w:val="18"/>
              </w:rPr>
            </w:pPr>
          </w:p>
        </w:tc>
        <w:tc>
          <w:tcPr>
            <w:tcW w:w="4043" w:type="pct"/>
            <w:tcBorders>
              <w:tl2br w:val="nil"/>
              <w:tr2bl w:val="nil"/>
            </w:tcBorders>
            <w:vAlign w:val="center"/>
          </w:tcPr>
          <w:p w14:paraId="4ADC6C58">
            <w:pPr>
              <w:rPr>
                <w:rFonts w:ascii="Arial" w:hAnsi="Arial" w:eastAsia="微软雅黑" w:cs="Arial"/>
                <w:kern w:val="0"/>
                <w:sz w:val="18"/>
                <w:szCs w:val="18"/>
              </w:rPr>
            </w:pPr>
            <w:r>
              <w:rPr>
                <w:rFonts w:ascii="Arial" w:hAnsi="Arial" w:cs="Arial"/>
                <w:sz w:val="18"/>
                <w:szCs w:val="18"/>
              </w:rPr>
              <w:t>Support auto recovery mechanism, including online detect, auto redial when offline to make it always online</w:t>
            </w:r>
          </w:p>
        </w:tc>
      </w:tr>
      <w:tr w14:paraId="0A85114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3AF8DE94">
            <w:pPr>
              <w:jc w:val="center"/>
              <w:rPr>
                <w:rFonts w:ascii="Arial" w:hAnsi="Arial" w:eastAsia="微软雅黑" w:cs="Arial"/>
                <w:b/>
                <w:bCs/>
                <w:kern w:val="0"/>
                <w:sz w:val="18"/>
                <w:szCs w:val="18"/>
              </w:rPr>
            </w:pPr>
          </w:p>
        </w:tc>
        <w:tc>
          <w:tcPr>
            <w:tcW w:w="4043" w:type="pct"/>
            <w:tcBorders>
              <w:tl2br w:val="nil"/>
              <w:tr2bl w:val="nil"/>
            </w:tcBorders>
            <w:vAlign w:val="center"/>
          </w:tcPr>
          <w:p w14:paraId="0F7C0A34">
            <w:pPr>
              <w:rPr>
                <w:rFonts w:ascii="Arial" w:hAnsi="Arial" w:eastAsia="微软雅黑" w:cs="Arial"/>
                <w:kern w:val="0"/>
                <w:sz w:val="18"/>
                <w:szCs w:val="18"/>
              </w:rPr>
            </w:pPr>
            <w:r>
              <w:rPr>
                <w:rFonts w:ascii="Arial" w:hAnsi="Arial" w:cs="Arial"/>
                <w:sz w:val="18"/>
                <w:szCs w:val="18"/>
              </w:rPr>
              <w:t>Ethernet port: 1.5KV magnetic isolation protection</w:t>
            </w:r>
          </w:p>
        </w:tc>
      </w:tr>
      <w:tr w14:paraId="43B8191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0B09F806">
            <w:pPr>
              <w:jc w:val="center"/>
              <w:rPr>
                <w:rFonts w:ascii="Arial" w:hAnsi="Arial" w:eastAsia="微软雅黑" w:cs="Arial"/>
                <w:b/>
                <w:bCs/>
                <w:kern w:val="0"/>
                <w:sz w:val="18"/>
                <w:szCs w:val="18"/>
              </w:rPr>
            </w:pPr>
          </w:p>
        </w:tc>
        <w:tc>
          <w:tcPr>
            <w:tcW w:w="4043" w:type="pct"/>
            <w:tcBorders>
              <w:tl2br w:val="nil"/>
              <w:tr2bl w:val="nil"/>
            </w:tcBorders>
            <w:vAlign w:val="center"/>
          </w:tcPr>
          <w:p w14:paraId="750B5196">
            <w:pPr>
              <w:rPr>
                <w:rFonts w:ascii="Arial" w:hAnsi="Arial" w:eastAsia="微软雅黑" w:cs="Arial"/>
                <w:kern w:val="0"/>
                <w:sz w:val="18"/>
                <w:szCs w:val="18"/>
              </w:rPr>
            </w:pPr>
            <w:r>
              <w:rPr>
                <w:rFonts w:ascii="Arial" w:hAnsi="Arial" w:cs="Arial"/>
                <w:sz w:val="18"/>
                <w:szCs w:val="18"/>
              </w:rPr>
              <w:t>RS232/RS485ports:15KV ESD protection</w:t>
            </w:r>
          </w:p>
        </w:tc>
      </w:tr>
      <w:tr w14:paraId="1BEF3FF6">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0" w:hRule="atLeast"/>
          <w:jc w:val="center"/>
        </w:trPr>
        <w:tc>
          <w:tcPr>
            <w:tcW w:w="956" w:type="pct"/>
            <w:vMerge w:val="continue"/>
            <w:tcBorders>
              <w:tl2br w:val="nil"/>
              <w:tr2bl w:val="nil"/>
            </w:tcBorders>
            <w:vAlign w:val="center"/>
          </w:tcPr>
          <w:p w14:paraId="2D6968AE">
            <w:pPr>
              <w:jc w:val="center"/>
              <w:rPr>
                <w:rFonts w:ascii="Arial" w:hAnsi="Arial" w:eastAsia="微软雅黑" w:cs="Arial"/>
                <w:b/>
                <w:bCs/>
                <w:kern w:val="0"/>
                <w:sz w:val="18"/>
                <w:szCs w:val="18"/>
              </w:rPr>
            </w:pPr>
          </w:p>
        </w:tc>
        <w:tc>
          <w:tcPr>
            <w:tcW w:w="4043" w:type="pct"/>
            <w:tcBorders>
              <w:tl2br w:val="nil"/>
              <w:tr2bl w:val="nil"/>
            </w:tcBorders>
            <w:vAlign w:val="center"/>
          </w:tcPr>
          <w:p w14:paraId="167532B5">
            <w:pPr>
              <w:rPr>
                <w:rFonts w:ascii="Arial" w:hAnsi="Arial" w:eastAsia="微软雅黑" w:cs="Arial"/>
                <w:kern w:val="0"/>
                <w:sz w:val="18"/>
                <w:szCs w:val="18"/>
              </w:rPr>
            </w:pPr>
            <w:r>
              <w:rPr>
                <w:rFonts w:ascii="Arial" w:hAnsi="Arial" w:cs="Arial"/>
                <w:sz w:val="18"/>
                <w:szCs w:val="18"/>
              </w:rPr>
              <w:t>SIM/UIM port: 15KV ESD protection</w:t>
            </w:r>
          </w:p>
        </w:tc>
      </w:tr>
      <w:tr w14:paraId="37972A3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321" w:hRule="atLeast"/>
          <w:jc w:val="center"/>
        </w:trPr>
        <w:tc>
          <w:tcPr>
            <w:tcW w:w="956" w:type="pct"/>
            <w:vMerge w:val="continue"/>
            <w:tcBorders>
              <w:tl2br w:val="nil"/>
              <w:tr2bl w:val="nil"/>
            </w:tcBorders>
            <w:vAlign w:val="center"/>
          </w:tcPr>
          <w:p w14:paraId="666AB15C">
            <w:pPr>
              <w:jc w:val="center"/>
              <w:rPr>
                <w:rFonts w:ascii="Arial" w:hAnsi="Arial" w:eastAsia="微软雅黑" w:cs="Arial"/>
                <w:b/>
                <w:bCs/>
                <w:kern w:val="0"/>
                <w:sz w:val="18"/>
                <w:szCs w:val="18"/>
              </w:rPr>
            </w:pPr>
          </w:p>
        </w:tc>
        <w:tc>
          <w:tcPr>
            <w:tcW w:w="4043" w:type="pct"/>
            <w:tcBorders>
              <w:tl2br w:val="nil"/>
              <w:tr2bl w:val="nil"/>
            </w:tcBorders>
            <w:vAlign w:val="center"/>
          </w:tcPr>
          <w:p w14:paraId="3A1B2A45">
            <w:pPr>
              <w:pStyle w:val="66"/>
              <w:ind w:firstLine="0" w:firstLineChars="0"/>
              <w:rPr>
                <w:rFonts w:ascii="Arial" w:hAnsi="Arial" w:eastAsia="微软雅黑" w:cs="Arial"/>
                <w:kern w:val="0"/>
                <w:sz w:val="18"/>
                <w:szCs w:val="18"/>
              </w:rPr>
            </w:pPr>
            <w:r>
              <w:rPr>
                <w:rFonts w:ascii="Arial" w:hAnsi="Arial" w:eastAsia="微软雅黑" w:cs="Arial"/>
                <w:sz w:val="18"/>
                <w:szCs w:val="18"/>
              </w:rPr>
              <w:t>Strong anti-interference ability, suitable for various complex electromagnetic environments</w:t>
            </w:r>
          </w:p>
        </w:tc>
      </w:tr>
      <w:tr w14:paraId="487B64F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329" w:hRule="atLeast"/>
          <w:jc w:val="center"/>
        </w:trPr>
        <w:tc>
          <w:tcPr>
            <w:tcW w:w="956" w:type="pct"/>
            <w:vMerge w:val="continue"/>
            <w:tcBorders>
              <w:tl2br w:val="nil"/>
              <w:tr2bl w:val="nil"/>
            </w:tcBorders>
            <w:vAlign w:val="center"/>
          </w:tcPr>
          <w:p w14:paraId="5399FE93">
            <w:pPr>
              <w:jc w:val="center"/>
              <w:rPr>
                <w:rFonts w:ascii="Arial" w:hAnsi="Arial" w:eastAsia="微软雅黑" w:cs="Arial"/>
                <w:b/>
                <w:bCs/>
                <w:kern w:val="0"/>
                <w:sz w:val="18"/>
                <w:szCs w:val="18"/>
              </w:rPr>
            </w:pPr>
          </w:p>
        </w:tc>
        <w:tc>
          <w:tcPr>
            <w:tcW w:w="4043" w:type="pct"/>
            <w:tcBorders>
              <w:tl2br w:val="nil"/>
              <w:tr2bl w:val="nil"/>
            </w:tcBorders>
            <w:vAlign w:val="center"/>
          </w:tcPr>
          <w:p w14:paraId="500F42A6">
            <w:pPr>
              <w:pStyle w:val="66"/>
              <w:ind w:firstLine="0" w:firstLineChars="0"/>
              <w:rPr>
                <w:rFonts w:ascii="Arial" w:hAnsi="Arial" w:eastAsia="微软雅黑" w:cs="Arial"/>
                <w:kern w:val="0"/>
                <w:sz w:val="18"/>
                <w:szCs w:val="18"/>
              </w:rPr>
            </w:pPr>
            <w:r>
              <w:rPr>
                <w:rFonts w:ascii="Arial" w:hAnsi="Arial" w:eastAsia="微软雅黑" w:cs="Arial"/>
                <w:sz w:val="18"/>
                <w:szCs w:val="18"/>
              </w:rPr>
              <w:t xml:space="preserve">Large data storage space(16MB), can store data more than 10 years </w:t>
            </w:r>
          </w:p>
        </w:tc>
      </w:tr>
      <w:tr w14:paraId="413A80D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99FE509">
            <w:pPr>
              <w:jc w:val="center"/>
              <w:rPr>
                <w:rFonts w:ascii="Arial" w:hAnsi="Arial" w:eastAsia="微软雅黑" w:cs="Arial"/>
                <w:b/>
                <w:bCs/>
                <w:kern w:val="0"/>
                <w:sz w:val="18"/>
                <w:szCs w:val="18"/>
              </w:rPr>
            </w:pPr>
          </w:p>
        </w:tc>
        <w:tc>
          <w:tcPr>
            <w:tcW w:w="4043" w:type="pct"/>
            <w:tcBorders>
              <w:tl2br w:val="nil"/>
              <w:tr2bl w:val="nil"/>
            </w:tcBorders>
            <w:vAlign w:val="center"/>
          </w:tcPr>
          <w:p w14:paraId="0609046A">
            <w:pPr>
              <w:rPr>
                <w:rFonts w:ascii="Arial" w:hAnsi="Arial" w:eastAsia="微软雅黑" w:cs="Arial"/>
                <w:kern w:val="0"/>
                <w:sz w:val="18"/>
                <w:szCs w:val="18"/>
              </w:rPr>
            </w:pPr>
            <w:r>
              <w:rPr>
                <w:rFonts w:ascii="Arial" w:hAnsi="Arial" w:cs="Arial"/>
                <w:sz w:val="18"/>
                <w:szCs w:val="18"/>
              </w:rPr>
              <w:t>Power port: reverse-voltage and overvoltage protection</w:t>
            </w:r>
          </w:p>
        </w:tc>
      </w:tr>
      <w:tr w14:paraId="3850B34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40F91FAB">
            <w:pPr>
              <w:jc w:val="center"/>
              <w:rPr>
                <w:rFonts w:ascii="Arial" w:hAnsi="Arial" w:eastAsia="微软雅黑" w:cs="Arial"/>
                <w:b/>
                <w:bCs/>
                <w:kern w:val="0"/>
                <w:sz w:val="18"/>
                <w:szCs w:val="18"/>
              </w:rPr>
            </w:pPr>
          </w:p>
        </w:tc>
        <w:tc>
          <w:tcPr>
            <w:tcW w:w="4043" w:type="pct"/>
            <w:tcBorders>
              <w:tl2br w:val="nil"/>
              <w:tr2bl w:val="nil"/>
            </w:tcBorders>
            <w:vAlign w:val="center"/>
          </w:tcPr>
          <w:p w14:paraId="6DA38E09">
            <w:pPr>
              <w:rPr>
                <w:rFonts w:ascii="Arial" w:hAnsi="Arial" w:eastAsia="微软雅黑" w:cs="Arial"/>
                <w:kern w:val="0"/>
                <w:sz w:val="18"/>
                <w:szCs w:val="18"/>
              </w:rPr>
            </w:pPr>
            <w:r>
              <w:rPr>
                <w:rFonts w:ascii="Arial" w:hAnsi="Arial" w:cs="Arial"/>
                <w:sz w:val="18"/>
                <w:szCs w:val="18"/>
              </w:rPr>
              <w:t>Antenna port: lightning protection(optional)</w:t>
            </w:r>
          </w:p>
        </w:tc>
      </w:tr>
      <w:tr w14:paraId="496C428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8" w:hRule="exact"/>
          <w:jc w:val="center"/>
        </w:trPr>
        <w:tc>
          <w:tcPr>
            <w:tcW w:w="5000" w:type="pct"/>
            <w:gridSpan w:val="2"/>
            <w:tcBorders>
              <w:tl2br w:val="nil"/>
              <w:tr2bl w:val="nil"/>
            </w:tcBorders>
            <w:shd w:val="clear" w:color="auto" w:fill="00B050"/>
            <w:vAlign w:val="center"/>
          </w:tcPr>
          <w:p w14:paraId="77CEC629">
            <w:pPr>
              <w:jc w:val="center"/>
              <w:rPr>
                <w:rFonts w:ascii="Arial" w:hAnsi="Arial" w:eastAsia="微软雅黑" w:cs="Arial"/>
                <w:kern w:val="0"/>
                <w:sz w:val="18"/>
                <w:szCs w:val="18"/>
              </w:rPr>
            </w:pPr>
          </w:p>
        </w:tc>
      </w:tr>
      <w:tr w14:paraId="0727BA3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restart"/>
            <w:tcBorders>
              <w:tl2br w:val="nil"/>
              <w:tr2bl w:val="nil"/>
            </w:tcBorders>
            <w:vAlign w:val="center"/>
          </w:tcPr>
          <w:p w14:paraId="13A08BD9">
            <w:pPr>
              <w:jc w:val="center"/>
              <w:rPr>
                <w:rFonts w:ascii="Arial" w:hAnsi="Arial" w:cs="Arial"/>
                <w:b/>
                <w:sz w:val="18"/>
                <w:szCs w:val="18"/>
              </w:rPr>
            </w:pPr>
            <w:r>
              <w:rPr>
                <w:rFonts w:ascii="Arial" w:hAnsi="Arial" w:cs="Arial"/>
                <w:b/>
                <w:sz w:val="18"/>
                <w:szCs w:val="18"/>
              </w:rPr>
              <w:t xml:space="preserve">Standard </w:t>
            </w:r>
          </w:p>
          <w:p w14:paraId="78550661">
            <w:pPr>
              <w:jc w:val="center"/>
              <w:rPr>
                <w:rFonts w:ascii="Arial" w:hAnsi="Arial" w:eastAsia="微软雅黑" w:cs="Arial"/>
                <w:b/>
                <w:bCs/>
                <w:kern w:val="0"/>
                <w:sz w:val="18"/>
                <w:szCs w:val="18"/>
              </w:rPr>
            </w:pPr>
            <w:r>
              <w:rPr>
                <w:rFonts w:ascii="Arial" w:hAnsi="Arial" w:cs="Arial"/>
                <w:b/>
                <w:sz w:val="18"/>
                <w:szCs w:val="18"/>
              </w:rPr>
              <w:t>and Convenience</w:t>
            </w:r>
          </w:p>
        </w:tc>
        <w:tc>
          <w:tcPr>
            <w:tcW w:w="4043" w:type="pct"/>
            <w:tcBorders>
              <w:tl2br w:val="nil"/>
              <w:tr2bl w:val="nil"/>
            </w:tcBorders>
            <w:vAlign w:val="center"/>
          </w:tcPr>
          <w:p w14:paraId="6C35F95D">
            <w:pPr>
              <w:rPr>
                <w:rFonts w:ascii="Arial" w:hAnsi="Arial" w:eastAsia="微软雅黑" w:cs="Arial"/>
                <w:kern w:val="0"/>
                <w:sz w:val="18"/>
                <w:szCs w:val="18"/>
              </w:rPr>
            </w:pPr>
            <w:r>
              <w:rPr>
                <w:rFonts w:ascii="Arial" w:hAnsi="Arial" w:cs="Arial"/>
                <w:sz w:val="18"/>
                <w:szCs w:val="18"/>
              </w:rPr>
              <w:t>Support standard RS232</w:t>
            </w:r>
            <w:r>
              <w:rPr>
                <w:rFonts w:hint="eastAsia" w:ascii="Arial" w:hAnsi="Arial" w:cs="Arial"/>
                <w:sz w:val="18"/>
                <w:szCs w:val="18"/>
                <w:lang w:val="en-US" w:eastAsia="zh-CN"/>
              </w:rPr>
              <w:t>/</w:t>
            </w:r>
            <w:r>
              <w:rPr>
                <w:rFonts w:ascii="Arial" w:hAnsi="Arial" w:cs="Arial"/>
                <w:sz w:val="18"/>
                <w:szCs w:val="18"/>
              </w:rPr>
              <w:t>RS485 and Ethernet ports that can connect to serial</w:t>
            </w:r>
            <w:r>
              <w:rPr>
                <w:rFonts w:hint="eastAsia" w:ascii="Arial" w:hAnsi="Arial" w:cs="Arial"/>
                <w:sz w:val="18"/>
                <w:szCs w:val="18"/>
                <w:lang w:val="en-US" w:eastAsia="zh-CN"/>
              </w:rPr>
              <w:t xml:space="preserve"> and network</w:t>
            </w:r>
            <w:r>
              <w:rPr>
                <w:rFonts w:ascii="Arial" w:hAnsi="Arial" w:cs="Arial"/>
                <w:sz w:val="18"/>
                <w:szCs w:val="18"/>
              </w:rPr>
              <w:t xml:space="preserve"> devices directly</w:t>
            </w:r>
          </w:p>
        </w:tc>
      </w:tr>
      <w:tr w14:paraId="75A1504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6F83817E">
            <w:pPr>
              <w:jc w:val="center"/>
              <w:rPr>
                <w:rFonts w:ascii="Arial" w:hAnsi="Arial" w:eastAsia="微软雅黑" w:cs="Arial"/>
                <w:b/>
                <w:bCs/>
                <w:kern w:val="0"/>
                <w:sz w:val="18"/>
                <w:szCs w:val="18"/>
              </w:rPr>
            </w:pPr>
          </w:p>
        </w:tc>
        <w:tc>
          <w:tcPr>
            <w:tcW w:w="4043" w:type="pct"/>
            <w:tcBorders>
              <w:tl2br w:val="nil"/>
              <w:tr2bl w:val="nil"/>
            </w:tcBorders>
            <w:vAlign w:val="center"/>
          </w:tcPr>
          <w:p w14:paraId="31B361DB">
            <w:pPr>
              <w:pStyle w:val="66"/>
              <w:ind w:firstLine="0" w:firstLineChars="0"/>
              <w:rPr>
                <w:rFonts w:ascii="Arial" w:hAnsi="Arial" w:eastAsia="微软雅黑" w:cs="Arial"/>
                <w:kern w:val="0"/>
                <w:sz w:val="18"/>
                <w:szCs w:val="18"/>
              </w:rPr>
            </w:pPr>
            <w:r>
              <w:rPr>
                <w:rFonts w:ascii="Arial" w:hAnsi="Arial" w:eastAsia="微软雅黑" w:cs="Arial"/>
                <w:kern w:val="0"/>
                <w:sz w:val="18"/>
                <w:szCs w:val="18"/>
              </w:rPr>
              <w:t>Multiple low-power working modes to use Convenient and flexible</w:t>
            </w:r>
          </w:p>
        </w:tc>
      </w:tr>
      <w:tr w14:paraId="2B70F68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ABF1913">
            <w:pPr>
              <w:jc w:val="center"/>
              <w:rPr>
                <w:rFonts w:ascii="Arial" w:hAnsi="Arial" w:eastAsia="微软雅黑" w:cs="Arial"/>
                <w:b/>
                <w:bCs/>
                <w:kern w:val="0"/>
                <w:sz w:val="18"/>
                <w:szCs w:val="18"/>
              </w:rPr>
            </w:pPr>
          </w:p>
        </w:tc>
        <w:tc>
          <w:tcPr>
            <w:tcW w:w="4043" w:type="pct"/>
            <w:tcBorders>
              <w:tl2br w:val="nil"/>
              <w:tr2bl w:val="nil"/>
            </w:tcBorders>
            <w:vAlign w:val="center"/>
          </w:tcPr>
          <w:p w14:paraId="719255EA">
            <w:pPr>
              <w:pStyle w:val="66"/>
              <w:ind w:firstLine="0" w:firstLineChars="0"/>
              <w:rPr>
                <w:rFonts w:ascii="Arial" w:hAnsi="Arial" w:eastAsia="微软雅黑" w:cs="Arial"/>
                <w:kern w:val="0"/>
                <w:sz w:val="18"/>
                <w:szCs w:val="18"/>
              </w:rPr>
            </w:pPr>
            <w:r>
              <w:rPr>
                <w:rFonts w:ascii="Arial" w:hAnsi="Arial" w:eastAsia="微软雅黑" w:cs="Arial"/>
                <w:kern w:val="2"/>
                <w:sz w:val="18"/>
                <w:szCs w:val="18"/>
                <w:lang w:val="en-US" w:eastAsia="zh-CN" w:bidi="ar-SA"/>
              </w:rPr>
              <w:t>Multiple indicator lights that can indicate various system states</w:t>
            </w:r>
          </w:p>
        </w:tc>
      </w:tr>
      <w:tr w14:paraId="77296FF1">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282" w:hRule="atLeast"/>
          <w:jc w:val="center"/>
        </w:trPr>
        <w:tc>
          <w:tcPr>
            <w:tcW w:w="956" w:type="pct"/>
            <w:vMerge w:val="continue"/>
            <w:tcBorders>
              <w:tl2br w:val="nil"/>
              <w:tr2bl w:val="nil"/>
            </w:tcBorders>
            <w:vAlign w:val="center"/>
          </w:tcPr>
          <w:p w14:paraId="52217B8F">
            <w:pPr>
              <w:jc w:val="center"/>
              <w:rPr>
                <w:rFonts w:ascii="Arial" w:hAnsi="Arial" w:eastAsia="微软雅黑" w:cs="Arial"/>
                <w:b/>
                <w:bCs/>
                <w:kern w:val="0"/>
                <w:sz w:val="18"/>
                <w:szCs w:val="18"/>
              </w:rPr>
            </w:pPr>
          </w:p>
        </w:tc>
        <w:tc>
          <w:tcPr>
            <w:tcW w:w="4043" w:type="pct"/>
            <w:tcBorders>
              <w:tl2br w:val="nil"/>
              <w:tr2bl w:val="nil"/>
            </w:tcBorders>
            <w:vAlign w:val="center"/>
          </w:tcPr>
          <w:p w14:paraId="227BF9C9">
            <w:pPr>
              <w:pStyle w:val="66"/>
              <w:ind w:firstLine="0" w:firstLineChars="0"/>
              <w:rPr>
                <w:rFonts w:ascii="Arial" w:hAnsi="Arial" w:eastAsia="微软雅黑" w:cs="Arial"/>
                <w:kern w:val="0"/>
                <w:sz w:val="18"/>
                <w:szCs w:val="18"/>
              </w:rPr>
            </w:pPr>
            <w:r>
              <w:rPr>
                <w:rFonts w:ascii="Arial" w:hAnsi="Arial" w:eastAsia="微软雅黑" w:cs="Arial"/>
                <w:sz w:val="18"/>
                <w:szCs w:val="18"/>
              </w:rPr>
              <w:t>Supports serial port upgrade, remote maintenance, and device log export</w:t>
            </w:r>
          </w:p>
        </w:tc>
      </w:tr>
      <w:tr w14:paraId="68BE375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8" w:hRule="exact"/>
          <w:jc w:val="center"/>
        </w:trPr>
        <w:tc>
          <w:tcPr>
            <w:tcW w:w="5000" w:type="pct"/>
            <w:gridSpan w:val="2"/>
            <w:tcBorders>
              <w:tl2br w:val="nil"/>
              <w:tr2bl w:val="nil"/>
            </w:tcBorders>
            <w:shd w:val="clear" w:color="auto" w:fill="00B050"/>
            <w:vAlign w:val="center"/>
          </w:tcPr>
          <w:p w14:paraId="0CF5BEDB">
            <w:pPr>
              <w:jc w:val="center"/>
              <w:rPr>
                <w:rFonts w:ascii="Arial" w:hAnsi="Arial" w:eastAsia="微软雅黑" w:cs="Arial"/>
                <w:kern w:val="0"/>
                <w:sz w:val="18"/>
                <w:szCs w:val="18"/>
              </w:rPr>
            </w:pPr>
          </w:p>
        </w:tc>
      </w:tr>
      <w:tr w14:paraId="116F46A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0" w:hRule="atLeast"/>
          <w:jc w:val="center"/>
        </w:trPr>
        <w:tc>
          <w:tcPr>
            <w:tcW w:w="956" w:type="pct"/>
            <w:vMerge w:val="restart"/>
            <w:tcBorders>
              <w:tl2br w:val="nil"/>
              <w:tr2bl w:val="nil"/>
            </w:tcBorders>
            <w:vAlign w:val="center"/>
          </w:tcPr>
          <w:p w14:paraId="6C8BF139">
            <w:pPr>
              <w:jc w:val="center"/>
              <w:rPr>
                <w:rFonts w:ascii="Arial" w:hAnsi="Arial" w:eastAsia="微软雅黑" w:cs="Arial"/>
                <w:b/>
                <w:bCs/>
                <w:kern w:val="0"/>
                <w:sz w:val="18"/>
                <w:szCs w:val="18"/>
              </w:rPr>
            </w:pPr>
            <w:r>
              <w:rPr>
                <w:rFonts w:ascii="Arial" w:hAnsi="Arial" w:eastAsia="微软雅黑" w:cs="Arial"/>
                <w:b/>
                <w:bCs/>
                <w:kern w:val="0"/>
                <w:sz w:val="18"/>
                <w:szCs w:val="18"/>
              </w:rPr>
              <w:t xml:space="preserve">Major </w:t>
            </w:r>
          </w:p>
          <w:p w14:paraId="01BE0322">
            <w:pPr>
              <w:jc w:val="center"/>
              <w:rPr>
                <w:rFonts w:ascii="Arial" w:hAnsi="Arial" w:eastAsia="微软雅黑" w:cs="Arial"/>
                <w:b/>
                <w:bCs/>
                <w:kern w:val="0"/>
                <w:sz w:val="18"/>
                <w:szCs w:val="18"/>
              </w:rPr>
            </w:pPr>
            <w:r>
              <w:rPr>
                <w:rFonts w:ascii="Arial" w:hAnsi="Arial" w:eastAsia="微软雅黑" w:cs="Arial"/>
                <w:b/>
                <w:bCs/>
                <w:kern w:val="0"/>
                <w:sz w:val="18"/>
                <w:szCs w:val="18"/>
              </w:rPr>
              <w:t>Function</w:t>
            </w:r>
          </w:p>
        </w:tc>
        <w:tc>
          <w:tcPr>
            <w:tcW w:w="4043" w:type="pct"/>
            <w:tcBorders>
              <w:tl2br w:val="nil"/>
              <w:tr2bl w:val="nil"/>
            </w:tcBorders>
            <w:vAlign w:val="center"/>
          </w:tcPr>
          <w:p w14:paraId="22C08ABA">
            <w:pPr>
              <w:rPr>
                <w:rFonts w:ascii="Arial" w:hAnsi="Arial" w:eastAsia="微软雅黑" w:cs="Arial"/>
                <w:kern w:val="0"/>
                <w:sz w:val="18"/>
                <w:szCs w:val="18"/>
              </w:rPr>
            </w:pPr>
            <w:r>
              <w:rPr>
                <w:rFonts w:ascii="Arial" w:hAnsi="Arial" w:eastAsia="微软雅黑" w:cs="Arial"/>
                <w:sz w:val="18"/>
                <w:szCs w:val="18"/>
              </w:rPr>
              <w:t>Trigger collection Rainfall data</w:t>
            </w:r>
          </w:p>
        </w:tc>
      </w:tr>
      <w:tr w14:paraId="548C6866">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415E5D8">
            <w:pPr>
              <w:jc w:val="center"/>
              <w:rPr>
                <w:rFonts w:ascii="Arial" w:hAnsi="Arial" w:eastAsia="微软雅黑" w:cs="Arial"/>
                <w:b/>
                <w:bCs/>
                <w:kern w:val="0"/>
                <w:sz w:val="18"/>
                <w:szCs w:val="18"/>
              </w:rPr>
            </w:pPr>
          </w:p>
        </w:tc>
        <w:tc>
          <w:tcPr>
            <w:tcW w:w="4043" w:type="pct"/>
            <w:tcBorders>
              <w:tl2br w:val="nil"/>
              <w:tr2bl w:val="nil"/>
            </w:tcBorders>
            <w:vAlign w:val="center"/>
          </w:tcPr>
          <w:p w14:paraId="3886879F">
            <w:pPr>
              <w:spacing w:line="320" w:lineRule="exact"/>
              <w:rPr>
                <w:rFonts w:ascii="Arial" w:hAnsi="Arial" w:cs="Arial"/>
                <w:kern w:val="0"/>
                <w:sz w:val="18"/>
                <w:szCs w:val="18"/>
              </w:rPr>
            </w:pPr>
            <w:r>
              <w:rPr>
                <w:rFonts w:ascii="Arial" w:hAnsi="Arial" w:cs="Arial"/>
                <w:kern w:val="0"/>
                <w:sz w:val="18"/>
                <w:szCs w:val="18"/>
              </w:rPr>
              <w:t>Regularly collection Water Level, Rainfall , Water Quality, and other data</w:t>
            </w:r>
          </w:p>
        </w:tc>
      </w:tr>
      <w:tr w14:paraId="563960E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9CF4345">
            <w:pPr>
              <w:jc w:val="center"/>
              <w:rPr>
                <w:rFonts w:ascii="Arial" w:hAnsi="Arial" w:eastAsia="微软雅黑" w:cs="Arial"/>
                <w:b/>
                <w:bCs/>
                <w:kern w:val="0"/>
                <w:sz w:val="18"/>
                <w:szCs w:val="18"/>
              </w:rPr>
            </w:pPr>
          </w:p>
        </w:tc>
        <w:tc>
          <w:tcPr>
            <w:tcW w:w="4043" w:type="pct"/>
            <w:tcBorders>
              <w:tl2br w:val="nil"/>
              <w:tr2bl w:val="nil"/>
            </w:tcBorders>
            <w:vAlign w:val="center"/>
          </w:tcPr>
          <w:p w14:paraId="6059D1F7">
            <w:pPr>
              <w:spacing w:line="320" w:lineRule="exact"/>
              <w:rPr>
                <w:rFonts w:ascii="Arial" w:hAnsi="Arial" w:cs="Arial"/>
                <w:kern w:val="0"/>
                <w:sz w:val="18"/>
                <w:szCs w:val="18"/>
              </w:rPr>
            </w:pPr>
            <w:r>
              <w:rPr>
                <w:rFonts w:ascii="Arial" w:hAnsi="Arial" w:cs="Arial"/>
                <w:kern w:val="0"/>
                <w:sz w:val="18"/>
                <w:szCs w:val="18"/>
              </w:rPr>
              <w:t>Regularly upload Rainfall, Water Level, Flow rate, Water Quality, and other data</w:t>
            </w:r>
          </w:p>
        </w:tc>
      </w:tr>
      <w:tr w14:paraId="7FA923D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1027EDC5">
            <w:pPr>
              <w:jc w:val="center"/>
              <w:rPr>
                <w:rFonts w:ascii="Arial" w:hAnsi="Arial" w:eastAsia="微软雅黑" w:cs="Arial"/>
                <w:b/>
                <w:bCs/>
                <w:kern w:val="0"/>
                <w:sz w:val="18"/>
                <w:szCs w:val="18"/>
              </w:rPr>
            </w:pPr>
          </w:p>
        </w:tc>
        <w:tc>
          <w:tcPr>
            <w:tcW w:w="4043" w:type="pct"/>
            <w:tcBorders>
              <w:tl2br w:val="nil"/>
              <w:tr2bl w:val="nil"/>
            </w:tcBorders>
            <w:vAlign w:val="center"/>
          </w:tcPr>
          <w:p w14:paraId="30BB8B89">
            <w:pPr>
              <w:spacing w:line="320" w:lineRule="exact"/>
              <w:rPr>
                <w:rFonts w:ascii="Arial" w:hAnsi="Arial" w:cs="Arial"/>
                <w:kern w:val="0"/>
                <w:sz w:val="18"/>
                <w:szCs w:val="18"/>
              </w:rPr>
            </w:pPr>
            <w:r>
              <w:rPr>
                <w:rFonts w:ascii="Arial" w:hAnsi="Arial" w:cs="Arial"/>
                <w:kern w:val="0"/>
                <w:sz w:val="18"/>
                <w:szCs w:val="18"/>
              </w:rPr>
              <w:t>Alarm trigger and upload Rainfall, Water Level, Flow rate, Water Quality, and other data</w:t>
            </w:r>
          </w:p>
        </w:tc>
      </w:tr>
      <w:tr w14:paraId="2059E34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36F8EEE">
            <w:pPr>
              <w:jc w:val="center"/>
              <w:rPr>
                <w:rFonts w:ascii="Arial" w:hAnsi="Arial" w:eastAsia="微软雅黑" w:cs="Arial"/>
                <w:b/>
                <w:bCs/>
                <w:kern w:val="0"/>
                <w:sz w:val="18"/>
                <w:szCs w:val="18"/>
              </w:rPr>
            </w:pPr>
          </w:p>
        </w:tc>
        <w:tc>
          <w:tcPr>
            <w:tcW w:w="4043" w:type="pct"/>
            <w:tcBorders>
              <w:tl2br w:val="nil"/>
              <w:tr2bl w:val="nil"/>
            </w:tcBorders>
            <w:vAlign w:val="center"/>
          </w:tcPr>
          <w:p w14:paraId="226C0769">
            <w:pPr>
              <w:spacing w:line="320" w:lineRule="exact"/>
              <w:rPr>
                <w:rFonts w:ascii="Arial" w:hAnsi="Arial" w:cs="Arial"/>
                <w:kern w:val="0"/>
                <w:sz w:val="18"/>
                <w:szCs w:val="18"/>
              </w:rPr>
            </w:pPr>
            <w:r>
              <w:rPr>
                <w:rFonts w:ascii="Arial" w:hAnsi="Arial" w:cs="Arial"/>
                <w:kern w:val="0"/>
                <w:sz w:val="18"/>
                <w:szCs w:val="18"/>
              </w:rPr>
              <w:t>Local</w:t>
            </w:r>
            <w:r>
              <w:rPr>
                <w:rFonts w:ascii="Arial" w:hAnsi="Arial" w:cs="Arial"/>
                <w:sz w:val="18"/>
                <w:szCs w:val="18"/>
              </w:rPr>
              <w:t xml:space="preserve"> </w:t>
            </w:r>
            <w:r>
              <w:rPr>
                <w:rFonts w:ascii="Arial" w:hAnsi="Arial" w:cs="Arial"/>
                <w:kern w:val="0"/>
                <w:sz w:val="18"/>
                <w:szCs w:val="18"/>
              </w:rPr>
              <w:t>storage Rainfall, Water Level, Flow rate, Water Quality, and other data</w:t>
            </w:r>
          </w:p>
        </w:tc>
      </w:tr>
      <w:tr w14:paraId="25151CD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64075A32">
            <w:pPr>
              <w:jc w:val="center"/>
              <w:rPr>
                <w:rFonts w:ascii="Arial" w:hAnsi="Arial" w:eastAsia="微软雅黑" w:cs="Arial"/>
                <w:b/>
                <w:bCs/>
                <w:kern w:val="0"/>
                <w:sz w:val="18"/>
                <w:szCs w:val="18"/>
              </w:rPr>
            </w:pPr>
          </w:p>
        </w:tc>
        <w:tc>
          <w:tcPr>
            <w:tcW w:w="4043" w:type="pct"/>
            <w:tcBorders>
              <w:tl2br w:val="nil"/>
              <w:tr2bl w:val="nil"/>
            </w:tcBorders>
            <w:vAlign w:val="center"/>
          </w:tcPr>
          <w:p w14:paraId="1A6CD90E">
            <w:pPr>
              <w:spacing w:line="320" w:lineRule="exact"/>
              <w:rPr>
                <w:rFonts w:ascii="Arial" w:hAnsi="Arial" w:cs="Arial"/>
                <w:kern w:val="0"/>
                <w:sz w:val="18"/>
                <w:szCs w:val="18"/>
              </w:rPr>
            </w:pPr>
            <w:r>
              <w:rPr>
                <w:rFonts w:ascii="Arial" w:hAnsi="Arial" w:cs="Arial"/>
                <w:kern w:val="0"/>
                <w:sz w:val="18"/>
                <w:szCs w:val="18"/>
              </w:rPr>
              <w:t>Remote measurement current Rainfall, Water Level, Flow rate, Water Quality, and other data</w:t>
            </w:r>
          </w:p>
        </w:tc>
      </w:tr>
      <w:tr w14:paraId="1C33BD6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7CF94E4A">
            <w:pPr>
              <w:jc w:val="center"/>
              <w:rPr>
                <w:rFonts w:ascii="Arial" w:hAnsi="Arial" w:eastAsia="微软雅黑" w:cs="Arial"/>
                <w:b/>
                <w:bCs/>
                <w:kern w:val="0"/>
                <w:sz w:val="18"/>
                <w:szCs w:val="18"/>
              </w:rPr>
            </w:pPr>
          </w:p>
        </w:tc>
        <w:tc>
          <w:tcPr>
            <w:tcW w:w="4043" w:type="pct"/>
            <w:tcBorders>
              <w:tl2br w:val="nil"/>
              <w:tr2bl w:val="nil"/>
            </w:tcBorders>
            <w:vAlign w:val="center"/>
          </w:tcPr>
          <w:p w14:paraId="5B1E1302">
            <w:pPr>
              <w:spacing w:line="320" w:lineRule="exact"/>
              <w:rPr>
                <w:rFonts w:ascii="Arial" w:hAnsi="Arial" w:cs="Arial"/>
                <w:kern w:val="0"/>
                <w:sz w:val="18"/>
                <w:szCs w:val="18"/>
              </w:rPr>
            </w:pPr>
            <w:r>
              <w:rPr>
                <w:rFonts w:ascii="Arial" w:hAnsi="Arial" w:cs="Arial"/>
                <w:kern w:val="0"/>
                <w:sz w:val="18"/>
                <w:szCs w:val="18"/>
              </w:rPr>
              <w:t>Remote query local historical data</w:t>
            </w:r>
          </w:p>
        </w:tc>
      </w:tr>
      <w:tr w14:paraId="7B8F4D26">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285AE90">
            <w:pPr>
              <w:jc w:val="center"/>
              <w:rPr>
                <w:rFonts w:ascii="Arial" w:hAnsi="Arial" w:eastAsia="微软雅黑" w:cs="Arial"/>
                <w:b/>
                <w:bCs/>
                <w:kern w:val="0"/>
                <w:sz w:val="18"/>
                <w:szCs w:val="18"/>
              </w:rPr>
            </w:pPr>
          </w:p>
        </w:tc>
        <w:tc>
          <w:tcPr>
            <w:tcW w:w="4043" w:type="pct"/>
            <w:tcBorders>
              <w:tl2br w:val="nil"/>
              <w:tr2bl w:val="nil"/>
            </w:tcBorders>
            <w:vAlign w:val="center"/>
          </w:tcPr>
          <w:p w14:paraId="664AB58F">
            <w:pPr>
              <w:pStyle w:val="66"/>
              <w:ind w:firstLine="0" w:firstLineChars="0"/>
              <w:rPr>
                <w:rFonts w:ascii="Arial" w:hAnsi="Arial" w:eastAsia="微软雅黑" w:cs="Arial"/>
                <w:kern w:val="0"/>
                <w:sz w:val="18"/>
                <w:szCs w:val="18"/>
              </w:rPr>
            </w:pPr>
            <w:r>
              <w:rPr>
                <w:rFonts w:ascii="Arial" w:hAnsi="Arial" w:eastAsia="微软雅黑" w:cs="Arial"/>
                <w:sz w:val="18"/>
                <w:szCs w:val="18"/>
              </w:rPr>
              <w:t>Local export historical data</w:t>
            </w:r>
          </w:p>
        </w:tc>
      </w:tr>
      <w:tr w14:paraId="2DB7A40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6E977404">
            <w:pPr>
              <w:jc w:val="center"/>
              <w:rPr>
                <w:rFonts w:ascii="Arial" w:hAnsi="Arial" w:eastAsia="微软雅黑" w:cs="Arial"/>
                <w:b/>
                <w:bCs/>
                <w:kern w:val="0"/>
                <w:sz w:val="18"/>
                <w:szCs w:val="18"/>
              </w:rPr>
            </w:pPr>
          </w:p>
        </w:tc>
        <w:tc>
          <w:tcPr>
            <w:tcW w:w="4043" w:type="pct"/>
            <w:tcBorders>
              <w:tl2br w:val="nil"/>
              <w:tr2bl w:val="nil"/>
            </w:tcBorders>
            <w:vAlign w:val="center"/>
          </w:tcPr>
          <w:p w14:paraId="5DB390CF">
            <w:pPr>
              <w:pStyle w:val="66"/>
              <w:ind w:firstLine="0" w:firstLineChars="0"/>
              <w:rPr>
                <w:rFonts w:ascii="Arial" w:hAnsi="Arial" w:eastAsia="微软雅黑" w:cs="Arial"/>
                <w:kern w:val="0"/>
                <w:sz w:val="18"/>
                <w:szCs w:val="18"/>
              </w:rPr>
            </w:pPr>
            <w:r>
              <w:rPr>
                <w:rFonts w:ascii="Arial" w:hAnsi="Arial" w:eastAsia="微软雅黑" w:cs="Arial"/>
                <w:sz w:val="18"/>
                <w:szCs w:val="18"/>
              </w:rPr>
              <w:t>Support upload battery voltage</w:t>
            </w:r>
          </w:p>
        </w:tc>
      </w:tr>
      <w:tr w14:paraId="3F3202A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38E3FD0D">
            <w:pPr>
              <w:jc w:val="center"/>
              <w:rPr>
                <w:rFonts w:ascii="Arial" w:hAnsi="Arial" w:eastAsia="微软雅黑" w:cs="Arial"/>
                <w:b/>
                <w:bCs/>
                <w:kern w:val="0"/>
                <w:sz w:val="18"/>
                <w:szCs w:val="18"/>
              </w:rPr>
            </w:pPr>
          </w:p>
        </w:tc>
        <w:tc>
          <w:tcPr>
            <w:tcW w:w="4043" w:type="pct"/>
            <w:tcBorders>
              <w:tl2br w:val="nil"/>
              <w:tr2bl w:val="nil"/>
            </w:tcBorders>
            <w:vAlign w:val="center"/>
          </w:tcPr>
          <w:p w14:paraId="42104864">
            <w:pPr>
              <w:spacing w:line="320" w:lineRule="exact"/>
              <w:rPr>
                <w:rFonts w:ascii="Arial" w:hAnsi="Arial" w:cs="Arial"/>
                <w:kern w:val="0"/>
                <w:sz w:val="18"/>
                <w:szCs w:val="18"/>
              </w:rPr>
            </w:pPr>
            <w:r>
              <w:rPr>
                <w:rFonts w:ascii="Arial" w:hAnsi="Arial" w:cs="Arial"/>
                <w:kern w:val="0"/>
                <w:sz w:val="18"/>
                <w:szCs w:val="18"/>
              </w:rPr>
              <w:t>Support capture image</w:t>
            </w:r>
          </w:p>
        </w:tc>
      </w:tr>
      <w:tr w14:paraId="001346E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6A7D2D94">
            <w:pPr>
              <w:jc w:val="center"/>
              <w:rPr>
                <w:rFonts w:ascii="Arial" w:hAnsi="Arial" w:eastAsia="微软雅黑" w:cs="Arial"/>
                <w:b/>
                <w:bCs/>
                <w:kern w:val="0"/>
                <w:sz w:val="18"/>
                <w:szCs w:val="18"/>
              </w:rPr>
            </w:pPr>
          </w:p>
        </w:tc>
        <w:tc>
          <w:tcPr>
            <w:tcW w:w="4043" w:type="pct"/>
            <w:tcBorders>
              <w:tl2br w:val="nil"/>
              <w:tr2bl w:val="nil"/>
            </w:tcBorders>
            <w:vAlign w:val="center"/>
          </w:tcPr>
          <w:p w14:paraId="624D5830">
            <w:pPr>
              <w:spacing w:line="320" w:lineRule="exact"/>
              <w:rPr>
                <w:rFonts w:ascii="Arial" w:hAnsi="Arial" w:cs="Arial"/>
                <w:kern w:val="0"/>
                <w:sz w:val="18"/>
                <w:szCs w:val="18"/>
              </w:rPr>
            </w:pPr>
            <w:r>
              <w:rPr>
                <w:rFonts w:ascii="Arial" w:hAnsi="Arial" w:cs="Arial"/>
                <w:kern w:val="0"/>
                <w:sz w:val="18"/>
                <w:szCs w:val="18"/>
              </w:rPr>
              <w:t>Support local manual setting data</w:t>
            </w:r>
          </w:p>
        </w:tc>
      </w:tr>
      <w:tr w14:paraId="07740B3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4FEF05E7">
            <w:pPr>
              <w:jc w:val="center"/>
              <w:rPr>
                <w:rFonts w:ascii="Arial" w:hAnsi="Arial" w:eastAsia="微软雅黑" w:cs="Arial"/>
                <w:b/>
                <w:bCs/>
                <w:kern w:val="0"/>
                <w:sz w:val="18"/>
                <w:szCs w:val="18"/>
              </w:rPr>
            </w:pPr>
          </w:p>
        </w:tc>
        <w:tc>
          <w:tcPr>
            <w:tcW w:w="4043" w:type="pct"/>
            <w:tcBorders>
              <w:tl2br w:val="nil"/>
              <w:tr2bl w:val="nil"/>
            </w:tcBorders>
            <w:vAlign w:val="center"/>
          </w:tcPr>
          <w:p w14:paraId="2F37B551">
            <w:pPr>
              <w:spacing w:line="320" w:lineRule="exact"/>
              <w:rPr>
                <w:rFonts w:ascii="Arial" w:hAnsi="Arial" w:cs="Arial"/>
                <w:kern w:val="0"/>
                <w:sz w:val="18"/>
                <w:szCs w:val="18"/>
              </w:rPr>
            </w:pPr>
            <w:r>
              <w:rPr>
                <w:rFonts w:ascii="Arial" w:hAnsi="Arial" w:cs="Arial"/>
                <w:kern w:val="0"/>
                <w:sz w:val="18"/>
                <w:szCs w:val="18"/>
              </w:rPr>
              <w:t xml:space="preserve">Backup data through 5G/4G network data communication and SMS </w:t>
            </w:r>
          </w:p>
        </w:tc>
      </w:tr>
      <w:tr w14:paraId="39FE720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0" w:hRule="atLeast"/>
          <w:jc w:val="center"/>
        </w:trPr>
        <w:tc>
          <w:tcPr>
            <w:tcW w:w="956" w:type="pct"/>
            <w:vMerge w:val="continue"/>
            <w:tcBorders>
              <w:tl2br w:val="nil"/>
              <w:tr2bl w:val="nil"/>
            </w:tcBorders>
            <w:vAlign w:val="center"/>
          </w:tcPr>
          <w:p w14:paraId="1D06A747">
            <w:pPr>
              <w:jc w:val="center"/>
              <w:rPr>
                <w:rFonts w:ascii="Arial" w:hAnsi="Arial" w:eastAsia="微软雅黑" w:cs="Arial"/>
                <w:b/>
                <w:bCs/>
                <w:kern w:val="0"/>
                <w:sz w:val="18"/>
                <w:szCs w:val="18"/>
              </w:rPr>
            </w:pPr>
          </w:p>
        </w:tc>
        <w:tc>
          <w:tcPr>
            <w:tcW w:w="4043" w:type="pct"/>
            <w:tcBorders>
              <w:tl2br w:val="nil"/>
              <w:tr2bl w:val="nil"/>
            </w:tcBorders>
            <w:vAlign w:val="center"/>
          </w:tcPr>
          <w:p w14:paraId="04953DB5">
            <w:pPr>
              <w:spacing w:line="320" w:lineRule="exact"/>
              <w:rPr>
                <w:rFonts w:ascii="Arial" w:hAnsi="Arial" w:cs="Arial"/>
                <w:kern w:val="0"/>
                <w:sz w:val="18"/>
                <w:szCs w:val="18"/>
              </w:rPr>
            </w:pPr>
            <w:r>
              <w:rPr>
                <w:rFonts w:ascii="Arial" w:hAnsi="Arial" w:cs="Arial"/>
                <w:kern w:val="0"/>
                <w:sz w:val="18"/>
                <w:szCs w:val="18"/>
              </w:rPr>
              <w:t>Support Communication Methods includes NB-IoT,Lora,</w:t>
            </w:r>
            <w:r>
              <w:rPr>
                <w:rFonts w:ascii="Arial" w:hAnsi="Arial" w:eastAsia="微软雅黑" w:cs="Arial"/>
                <w:sz w:val="18"/>
                <w:szCs w:val="18"/>
              </w:rPr>
              <w:t xml:space="preserve"> </w:t>
            </w:r>
            <w:r>
              <w:rPr>
                <w:rFonts w:ascii="Arial" w:hAnsi="Arial" w:cs="Arial"/>
                <w:sz w:val="18"/>
                <w:szCs w:val="18"/>
              </w:rPr>
              <w:t>Ultra-short wave</w:t>
            </w:r>
            <w:r>
              <w:rPr>
                <w:rFonts w:ascii="Arial" w:hAnsi="Arial" w:cs="Arial"/>
                <w:kern w:val="0"/>
                <w:sz w:val="18"/>
                <w:szCs w:val="18"/>
              </w:rPr>
              <w:t>,and so on</w:t>
            </w:r>
          </w:p>
        </w:tc>
      </w:tr>
      <w:tr w14:paraId="50ABC63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0" w:hRule="atLeast"/>
          <w:jc w:val="center"/>
        </w:trPr>
        <w:tc>
          <w:tcPr>
            <w:tcW w:w="956" w:type="pct"/>
            <w:vMerge w:val="continue"/>
            <w:tcBorders>
              <w:tl2br w:val="nil"/>
              <w:tr2bl w:val="nil"/>
            </w:tcBorders>
            <w:vAlign w:val="center"/>
          </w:tcPr>
          <w:p w14:paraId="7393116F">
            <w:pPr>
              <w:jc w:val="center"/>
              <w:rPr>
                <w:rFonts w:ascii="Arial" w:hAnsi="Arial" w:eastAsia="微软雅黑" w:cs="Arial"/>
                <w:b/>
                <w:bCs/>
                <w:kern w:val="0"/>
                <w:sz w:val="18"/>
                <w:szCs w:val="18"/>
              </w:rPr>
            </w:pPr>
          </w:p>
        </w:tc>
        <w:tc>
          <w:tcPr>
            <w:tcW w:w="4043" w:type="pct"/>
            <w:tcBorders>
              <w:tl2br w:val="nil"/>
              <w:tr2bl w:val="nil"/>
            </w:tcBorders>
            <w:vAlign w:val="center"/>
          </w:tcPr>
          <w:p w14:paraId="69A7F4B9">
            <w:pPr>
              <w:rPr>
                <w:rFonts w:ascii="Arial" w:hAnsi="Arial" w:cs="Arial"/>
                <w:kern w:val="0"/>
                <w:sz w:val="18"/>
                <w:szCs w:val="18"/>
              </w:rPr>
            </w:pPr>
            <w:r>
              <w:rPr>
                <w:rFonts w:ascii="Arial" w:hAnsi="Arial" w:eastAsia="微软雅黑" w:cs="Arial"/>
                <w:sz w:val="18"/>
                <w:szCs w:val="18"/>
              </w:rPr>
              <w:t>Built in temperature and humidity sensors</w:t>
            </w:r>
          </w:p>
        </w:tc>
      </w:tr>
      <w:tr w14:paraId="50ABDEE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353B6386">
            <w:pPr>
              <w:jc w:val="center"/>
              <w:rPr>
                <w:rFonts w:ascii="Arial" w:hAnsi="Arial" w:eastAsia="微软雅黑" w:cs="Arial"/>
                <w:b/>
                <w:bCs/>
                <w:kern w:val="0"/>
                <w:sz w:val="18"/>
                <w:szCs w:val="18"/>
              </w:rPr>
            </w:pPr>
          </w:p>
        </w:tc>
        <w:tc>
          <w:tcPr>
            <w:tcW w:w="4043" w:type="pct"/>
            <w:tcBorders>
              <w:tl2br w:val="nil"/>
              <w:tr2bl w:val="nil"/>
            </w:tcBorders>
            <w:vAlign w:val="center"/>
          </w:tcPr>
          <w:p w14:paraId="7B50F88D">
            <w:pPr>
              <w:rPr>
                <w:rFonts w:ascii="Arial" w:hAnsi="Arial" w:cs="Arial"/>
                <w:kern w:val="0"/>
                <w:sz w:val="18"/>
                <w:szCs w:val="18"/>
              </w:rPr>
            </w:pPr>
            <w:r>
              <w:rPr>
                <w:rFonts w:ascii="Arial" w:hAnsi="Arial" w:cs="Arial"/>
                <w:kern w:val="0"/>
                <w:sz w:val="18"/>
                <w:szCs w:val="18"/>
              </w:rPr>
              <w:t>Support PoE(PSE)(optional)</w:t>
            </w:r>
          </w:p>
        </w:tc>
      </w:tr>
      <w:tr w14:paraId="3389787E">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shd w:val="clear" w:color="auto" w:fill="00B050"/>
            <w:vAlign w:val="center"/>
          </w:tcPr>
          <w:p w14:paraId="483F3226">
            <w:pPr>
              <w:pStyle w:val="66"/>
              <w:ind w:firstLine="0" w:firstLineChars="0"/>
              <w:jc w:val="center"/>
              <w:rPr>
                <w:rFonts w:ascii="Arial" w:hAnsi="Arial" w:eastAsia="微软雅黑" w:cs="Arial"/>
                <w:b/>
                <w:bCs/>
                <w:sz w:val="18"/>
                <w:szCs w:val="18"/>
              </w:rPr>
            </w:pPr>
            <w:bookmarkStart w:id="31" w:name="_Toc113787990"/>
            <w:bookmarkStart w:id="32" w:name="_Toc119728112"/>
            <w:bookmarkStart w:id="33" w:name="_Toc350154952"/>
            <w:bookmarkStart w:id="34" w:name="_Toc350240428"/>
            <w:bookmarkStart w:id="35" w:name="_Toc120527366"/>
            <w:bookmarkStart w:id="36" w:name="_Toc279182706"/>
            <w:bookmarkStart w:id="37" w:name="_Toc120363870"/>
          </w:p>
        </w:tc>
        <w:tc>
          <w:tcPr>
            <w:tcW w:w="4043" w:type="pct"/>
            <w:tcBorders>
              <w:tl2br w:val="nil"/>
              <w:tr2bl w:val="nil"/>
            </w:tcBorders>
            <w:shd w:val="clear" w:color="auto" w:fill="auto"/>
            <w:vAlign w:val="center"/>
          </w:tcPr>
          <w:p w14:paraId="674538F5">
            <w:pPr>
              <w:jc w:val="left"/>
              <w:rPr>
                <w:rFonts w:ascii="Arial" w:hAnsi="Arial" w:cs="Arial"/>
                <w:sz w:val="18"/>
                <w:szCs w:val="18"/>
              </w:rPr>
            </w:pPr>
            <w:r>
              <w:rPr>
                <w:rFonts w:ascii="Arial" w:hAnsi="Arial" w:cs="Arial"/>
                <w:sz w:val="18"/>
                <w:szCs w:val="18"/>
              </w:rPr>
              <w:t>Support GP</w:t>
            </w:r>
            <w:r>
              <w:rPr>
                <w:rFonts w:hint="eastAsia" w:ascii="Arial" w:hAnsi="Arial" w:cs="Arial"/>
                <w:sz w:val="18"/>
                <w:szCs w:val="18"/>
                <w:lang w:val="en-US" w:eastAsia="zh-CN"/>
              </w:rPr>
              <w:t>S</w:t>
            </w:r>
            <w:r>
              <w:rPr>
                <w:rFonts w:ascii="Arial" w:hAnsi="Arial" w:cs="Arial"/>
                <w:sz w:val="18"/>
                <w:szCs w:val="18"/>
              </w:rPr>
              <w:t xml:space="preserve"> positioning (optional)</w:t>
            </w:r>
          </w:p>
        </w:tc>
      </w:tr>
      <w:tr w14:paraId="1D9B190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98" w:hRule="exact"/>
          <w:jc w:val="center"/>
        </w:trPr>
        <w:tc>
          <w:tcPr>
            <w:tcW w:w="5000" w:type="pct"/>
            <w:gridSpan w:val="2"/>
            <w:tcBorders>
              <w:tl2br w:val="nil"/>
              <w:tr2bl w:val="nil"/>
            </w:tcBorders>
            <w:shd w:val="clear" w:color="auto" w:fill="00B050"/>
            <w:vAlign w:val="center"/>
          </w:tcPr>
          <w:p w14:paraId="79D737A2">
            <w:pPr>
              <w:jc w:val="center"/>
              <w:rPr>
                <w:rFonts w:ascii="Arial" w:hAnsi="Arial" w:eastAsia="微软雅黑" w:cs="Arial"/>
                <w:kern w:val="0"/>
                <w:sz w:val="18"/>
                <w:szCs w:val="18"/>
              </w:rPr>
            </w:pPr>
          </w:p>
        </w:tc>
      </w:tr>
      <w:tr w14:paraId="21C7BAA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restart"/>
            <w:tcBorders>
              <w:tl2br w:val="nil"/>
              <w:tr2bl w:val="nil"/>
            </w:tcBorders>
            <w:vAlign w:val="center"/>
          </w:tcPr>
          <w:p w14:paraId="6AA9E249">
            <w:pPr>
              <w:widowControl/>
              <w:shd w:val="clear" w:color="auto" w:fill="FFFFFF"/>
              <w:jc w:val="center"/>
              <w:rPr>
                <w:rFonts w:ascii="Arial" w:hAnsi="Arial" w:eastAsia="宋体" w:cs="Arial"/>
                <w:b/>
                <w:kern w:val="0"/>
                <w:sz w:val="18"/>
                <w:szCs w:val="18"/>
              </w:rPr>
            </w:pPr>
            <w:r>
              <w:rPr>
                <w:rFonts w:ascii="Arial" w:hAnsi="Arial" w:eastAsia="宋体" w:cs="Arial"/>
                <w:b/>
                <w:kern w:val="0"/>
                <w:sz w:val="18"/>
                <w:szCs w:val="18"/>
              </w:rPr>
              <w:t>Protocol</w:t>
            </w:r>
          </w:p>
          <w:p w14:paraId="7FF62B65">
            <w:pPr>
              <w:widowControl/>
              <w:shd w:val="clear" w:color="auto" w:fill="FFFFFF"/>
              <w:jc w:val="center"/>
              <w:rPr>
                <w:rFonts w:hint="default" w:ascii="Arial" w:hAnsi="Arial" w:eastAsia="宋体" w:cs="Arial"/>
                <w:b/>
                <w:kern w:val="0"/>
                <w:sz w:val="18"/>
                <w:szCs w:val="18"/>
                <w:lang w:val="en-US" w:eastAsia="zh-CN"/>
              </w:rPr>
            </w:pPr>
            <w:r>
              <w:rPr>
                <w:rFonts w:hint="eastAsia" w:ascii="Arial" w:hAnsi="Arial" w:eastAsia="宋体" w:cs="Arial"/>
                <w:b/>
                <w:kern w:val="0"/>
                <w:sz w:val="18"/>
                <w:szCs w:val="18"/>
                <w:lang w:val="en-US" w:eastAsia="zh-CN"/>
              </w:rPr>
              <w:t>(Customizable)</w:t>
            </w:r>
          </w:p>
        </w:tc>
        <w:tc>
          <w:tcPr>
            <w:tcW w:w="4043" w:type="pct"/>
            <w:tcBorders>
              <w:tl2br w:val="nil"/>
              <w:tr2bl w:val="nil"/>
            </w:tcBorders>
            <w:vAlign w:val="center"/>
          </w:tcPr>
          <w:p w14:paraId="795B47CB">
            <w:pPr>
              <w:pStyle w:val="66"/>
              <w:ind w:firstLine="0" w:firstLineChars="0"/>
              <w:rPr>
                <w:rFonts w:ascii="Arial" w:hAnsi="Arial" w:eastAsia="微软雅黑" w:cs="Arial"/>
                <w:kern w:val="0"/>
                <w:sz w:val="18"/>
                <w:szCs w:val="18"/>
              </w:rPr>
            </w:pPr>
            <w:r>
              <w:rPr>
                <w:rFonts w:ascii="Arial" w:hAnsi="Arial" w:eastAsia="微软雅黑" w:cs="Arial"/>
                <w:sz w:val="18"/>
                <w:szCs w:val="18"/>
              </w:rPr>
              <w:t>SLT 180-2015 Hydrological Automatic Measurement and Reporting System Equipment Telemetry Terminal</w:t>
            </w:r>
          </w:p>
        </w:tc>
      </w:tr>
      <w:tr w14:paraId="3F9E2B3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44D910E">
            <w:pPr>
              <w:rPr>
                <w:rFonts w:ascii="Arial" w:hAnsi="Arial" w:eastAsia="微软雅黑" w:cs="Arial"/>
                <w:kern w:val="0"/>
                <w:sz w:val="18"/>
                <w:szCs w:val="18"/>
              </w:rPr>
            </w:pPr>
          </w:p>
        </w:tc>
        <w:tc>
          <w:tcPr>
            <w:tcW w:w="4043" w:type="pct"/>
            <w:tcBorders>
              <w:tl2br w:val="nil"/>
              <w:tr2bl w:val="nil"/>
            </w:tcBorders>
            <w:vAlign w:val="center"/>
          </w:tcPr>
          <w:p w14:paraId="13817920">
            <w:pPr>
              <w:pStyle w:val="66"/>
              <w:ind w:firstLine="0" w:firstLineChars="0"/>
              <w:rPr>
                <w:rFonts w:ascii="Arial" w:hAnsi="Arial" w:eastAsia="微软雅黑" w:cs="Arial"/>
                <w:kern w:val="0"/>
                <w:sz w:val="18"/>
                <w:szCs w:val="18"/>
              </w:rPr>
            </w:pPr>
            <w:r>
              <w:rPr>
                <w:rFonts w:ascii="Arial" w:hAnsi="Arial" w:eastAsia="微软雅黑" w:cs="Arial"/>
                <w:sz w:val="18"/>
                <w:szCs w:val="18"/>
              </w:rPr>
              <w:t>SLT 102-1995 Basic technical conditions of Hydrological Automatic Measurement and Reporting System Equipment</w:t>
            </w:r>
          </w:p>
        </w:tc>
      </w:tr>
      <w:tr w14:paraId="0387BF9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F8B8E9D">
            <w:pPr>
              <w:rPr>
                <w:rFonts w:ascii="Arial" w:hAnsi="Arial" w:eastAsia="微软雅黑" w:cs="Arial"/>
                <w:kern w:val="0"/>
                <w:sz w:val="18"/>
                <w:szCs w:val="18"/>
              </w:rPr>
            </w:pPr>
          </w:p>
        </w:tc>
        <w:tc>
          <w:tcPr>
            <w:tcW w:w="4043" w:type="pct"/>
            <w:tcBorders>
              <w:tl2br w:val="nil"/>
              <w:tr2bl w:val="nil"/>
            </w:tcBorders>
            <w:vAlign w:val="center"/>
          </w:tcPr>
          <w:p w14:paraId="39D7F513">
            <w:pPr>
              <w:pStyle w:val="66"/>
              <w:ind w:firstLine="0" w:firstLineChars="0"/>
              <w:rPr>
                <w:rFonts w:ascii="Arial" w:hAnsi="Arial" w:eastAsia="微软雅黑" w:cs="Arial"/>
                <w:kern w:val="0"/>
                <w:sz w:val="18"/>
                <w:szCs w:val="18"/>
              </w:rPr>
            </w:pPr>
            <w:r>
              <w:rPr>
                <w:rFonts w:ascii="Arial" w:hAnsi="Arial" w:eastAsia="微软雅黑" w:cs="Arial"/>
                <w:sz w:val="18"/>
                <w:szCs w:val="18"/>
              </w:rPr>
              <w:t>SL61-2003 Technical Specification for Hydrological Automatic Measurement and Reporting System</w:t>
            </w:r>
          </w:p>
        </w:tc>
      </w:tr>
      <w:tr w14:paraId="28328D3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A2D3D9A">
            <w:pPr>
              <w:rPr>
                <w:rFonts w:ascii="Arial" w:hAnsi="Arial" w:eastAsia="微软雅黑" w:cs="Arial"/>
                <w:kern w:val="0"/>
                <w:sz w:val="18"/>
                <w:szCs w:val="18"/>
              </w:rPr>
            </w:pPr>
          </w:p>
        </w:tc>
        <w:tc>
          <w:tcPr>
            <w:tcW w:w="4043" w:type="pct"/>
            <w:tcBorders>
              <w:tl2br w:val="nil"/>
              <w:tr2bl w:val="nil"/>
            </w:tcBorders>
            <w:vAlign w:val="center"/>
          </w:tcPr>
          <w:p w14:paraId="363E2EFB">
            <w:pPr>
              <w:pStyle w:val="66"/>
              <w:ind w:firstLine="0" w:firstLineChars="0"/>
              <w:rPr>
                <w:rFonts w:ascii="Arial" w:hAnsi="Arial" w:eastAsia="微软雅黑" w:cs="Arial"/>
                <w:kern w:val="0"/>
                <w:sz w:val="18"/>
                <w:szCs w:val="18"/>
              </w:rPr>
            </w:pPr>
            <w:r>
              <w:rPr>
                <w:rFonts w:ascii="Arial" w:hAnsi="Arial" w:eastAsia="微软雅黑" w:cs="Arial"/>
                <w:sz w:val="18"/>
                <w:szCs w:val="18"/>
              </w:rPr>
              <w:t>SZY203-2016 Technical requirements for water resource monitoring equipment</w:t>
            </w:r>
          </w:p>
        </w:tc>
      </w:tr>
      <w:tr w14:paraId="491BA34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CBD61F1">
            <w:pPr>
              <w:rPr>
                <w:rFonts w:ascii="Arial" w:hAnsi="Arial" w:eastAsia="微软雅黑" w:cs="Arial"/>
                <w:kern w:val="0"/>
                <w:sz w:val="18"/>
                <w:szCs w:val="18"/>
              </w:rPr>
            </w:pPr>
          </w:p>
        </w:tc>
        <w:tc>
          <w:tcPr>
            <w:tcW w:w="4043" w:type="pct"/>
            <w:tcBorders>
              <w:tl2br w:val="nil"/>
              <w:tr2bl w:val="nil"/>
            </w:tcBorders>
            <w:vAlign w:val="center"/>
          </w:tcPr>
          <w:p w14:paraId="1E36008D">
            <w:pPr>
              <w:rPr>
                <w:rFonts w:ascii="Arial" w:hAnsi="Arial" w:eastAsia="微软雅黑" w:cs="Arial"/>
                <w:kern w:val="0"/>
                <w:sz w:val="18"/>
                <w:szCs w:val="18"/>
              </w:rPr>
            </w:pPr>
            <w:r>
              <w:rPr>
                <w:rFonts w:ascii="Arial" w:hAnsi="Arial" w:eastAsia="微软雅黑" w:cs="Arial"/>
                <w:sz w:val="18"/>
                <w:szCs w:val="18"/>
              </w:rPr>
              <w:t>SZY205-2016 Quality inspection of water resource monitoring equipment</w:t>
            </w:r>
          </w:p>
        </w:tc>
      </w:tr>
      <w:tr w14:paraId="7113C05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46B72B1F">
            <w:pPr>
              <w:rPr>
                <w:rFonts w:ascii="Arial" w:hAnsi="Arial" w:eastAsia="微软雅黑" w:cs="Arial"/>
                <w:kern w:val="0"/>
                <w:sz w:val="18"/>
                <w:szCs w:val="18"/>
              </w:rPr>
            </w:pPr>
          </w:p>
        </w:tc>
        <w:tc>
          <w:tcPr>
            <w:tcW w:w="4043" w:type="pct"/>
            <w:tcBorders>
              <w:tl2br w:val="nil"/>
              <w:tr2bl w:val="nil"/>
            </w:tcBorders>
            <w:vAlign w:val="center"/>
          </w:tcPr>
          <w:p w14:paraId="2D70DDB6">
            <w:pPr>
              <w:pStyle w:val="66"/>
              <w:ind w:firstLine="0" w:firstLineChars="0"/>
              <w:rPr>
                <w:rFonts w:ascii="Arial" w:hAnsi="Arial" w:eastAsia="微软雅黑" w:cs="Arial"/>
                <w:kern w:val="0"/>
                <w:sz w:val="18"/>
                <w:szCs w:val="18"/>
              </w:rPr>
            </w:pPr>
            <w:r>
              <w:rPr>
                <w:rFonts w:ascii="Arial" w:hAnsi="Arial" w:eastAsia="微软雅黑" w:cs="Arial"/>
                <w:sz w:val="18"/>
                <w:szCs w:val="18"/>
              </w:rPr>
              <w:t>GB 3096-2008 Acoustic Environmental Quality Standards</w:t>
            </w:r>
          </w:p>
        </w:tc>
      </w:tr>
      <w:tr w14:paraId="2DED19D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703BCE0E">
            <w:pPr>
              <w:rPr>
                <w:rFonts w:ascii="Arial" w:hAnsi="Arial" w:eastAsia="微软雅黑" w:cs="Arial"/>
                <w:kern w:val="0"/>
                <w:sz w:val="18"/>
                <w:szCs w:val="18"/>
              </w:rPr>
            </w:pPr>
          </w:p>
        </w:tc>
        <w:tc>
          <w:tcPr>
            <w:tcW w:w="4043" w:type="pct"/>
            <w:tcBorders>
              <w:tl2br w:val="nil"/>
              <w:tr2bl w:val="nil"/>
            </w:tcBorders>
            <w:vAlign w:val="center"/>
          </w:tcPr>
          <w:p w14:paraId="2D8DFA80">
            <w:pPr>
              <w:rPr>
                <w:rFonts w:ascii="Arial" w:hAnsi="Arial" w:eastAsia="微软雅黑" w:cs="Arial"/>
                <w:kern w:val="0"/>
                <w:sz w:val="18"/>
                <w:szCs w:val="18"/>
              </w:rPr>
            </w:pPr>
            <w:r>
              <w:rPr>
                <w:rFonts w:ascii="Arial" w:hAnsi="Arial" w:eastAsia="微软雅黑" w:cs="Arial"/>
                <w:sz w:val="18"/>
                <w:szCs w:val="18"/>
              </w:rPr>
              <w:t>GB/T 16706-1996 Environmental pollution source category code</w:t>
            </w:r>
          </w:p>
        </w:tc>
      </w:tr>
      <w:tr w14:paraId="20B1F19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373FFEA0">
            <w:pPr>
              <w:rPr>
                <w:rFonts w:ascii="Arial" w:hAnsi="Arial" w:eastAsia="微软雅黑" w:cs="Arial"/>
                <w:kern w:val="0"/>
                <w:sz w:val="18"/>
                <w:szCs w:val="18"/>
              </w:rPr>
            </w:pPr>
          </w:p>
        </w:tc>
        <w:tc>
          <w:tcPr>
            <w:tcW w:w="4043" w:type="pct"/>
            <w:tcBorders>
              <w:tl2br w:val="nil"/>
              <w:tr2bl w:val="nil"/>
            </w:tcBorders>
            <w:vAlign w:val="center"/>
          </w:tcPr>
          <w:p w14:paraId="0BA102F9">
            <w:pPr>
              <w:pStyle w:val="66"/>
              <w:ind w:firstLine="0" w:firstLineChars="0"/>
              <w:rPr>
                <w:rFonts w:ascii="Arial" w:hAnsi="Arial" w:eastAsia="微软雅黑" w:cs="Arial"/>
                <w:kern w:val="0"/>
                <w:sz w:val="18"/>
                <w:szCs w:val="18"/>
              </w:rPr>
            </w:pPr>
            <w:r>
              <w:rPr>
                <w:rFonts w:ascii="Arial" w:hAnsi="Arial" w:eastAsia="微软雅黑" w:cs="Arial"/>
                <w:sz w:val="18"/>
                <w:szCs w:val="18"/>
              </w:rPr>
              <w:t>GB/T 19582-2008 Industrial Automation Network Specification Based on Modbus Protocol</w:t>
            </w:r>
          </w:p>
        </w:tc>
      </w:tr>
      <w:tr w14:paraId="7D06DC7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2BCB2A8D">
            <w:pPr>
              <w:rPr>
                <w:rFonts w:ascii="Arial" w:hAnsi="Arial" w:eastAsia="微软雅黑" w:cs="Arial"/>
                <w:kern w:val="0"/>
                <w:sz w:val="18"/>
                <w:szCs w:val="18"/>
              </w:rPr>
            </w:pPr>
          </w:p>
        </w:tc>
        <w:tc>
          <w:tcPr>
            <w:tcW w:w="4043" w:type="pct"/>
            <w:tcBorders>
              <w:tl2br w:val="nil"/>
              <w:tr2bl w:val="nil"/>
            </w:tcBorders>
            <w:vAlign w:val="center"/>
          </w:tcPr>
          <w:p w14:paraId="1CFD01E4">
            <w:pPr>
              <w:pStyle w:val="66"/>
              <w:ind w:firstLine="0" w:firstLineChars="0"/>
              <w:rPr>
                <w:rFonts w:ascii="Arial" w:hAnsi="Arial" w:eastAsia="微软雅黑" w:cs="Arial"/>
                <w:kern w:val="0"/>
                <w:sz w:val="18"/>
                <w:szCs w:val="18"/>
              </w:rPr>
            </w:pPr>
            <w:r>
              <w:rPr>
                <w:rFonts w:ascii="Arial" w:hAnsi="Arial" w:eastAsia="微软雅黑" w:cs="Arial"/>
                <w:sz w:val="18"/>
                <w:szCs w:val="18"/>
              </w:rPr>
              <w:t>HJ/T 75-2007 Technical Specification for Continuous Monitoring of Smoke Emissions from Fixed Pollution Sources (Trial)</w:t>
            </w:r>
          </w:p>
        </w:tc>
      </w:tr>
      <w:tr w14:paraId="03357B6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03E617FE">
            <w:pPr>
              <w:rPr>
                <w:rFonts w:ascii="Arial" w:hAnsi="Arial" w:eastAsia="微软雅黑" w:cs="Arial"/>
                <w:kern w:val="0"/>
                <w:sz w:val="18"/>
                <w:szCs w:val="18"/>
              </w:rPr>
            </w:pPr>
          </w:p>
        </w:tc>
        <w:tc>
          <w:tcPr>
            <w:tcW w:w="4043" w:type="pct"/>
            <w:tcBorders>
              <w:tl2br w:val="nil"/>
              <w:tr2bl w:val="nil"/>
            </w:tcBorders>
            <w:vAlign w:val="center"/>
          </w:tcPr>
          <w:p w14:paraId="16D6C268">
            <w:pPr>
              <w:pStyle w:val="66"/>
              <w:ind w:firstLine="0" w:firstLineChars="0"/>
              <w:rPr>
                <w:rFonts w:ascii="Arial" w:hAnsi="Arial" w:eastAsia="微软雅黑" w:cs="Arial"/>
                <w:kern w:val="0"/>
                <w:sz w:val="18"/>
                <w:szCs w:val="18"/>
              </w:rPr>
            </w:pPr>
            <w:r>
              <w:rPr>
                <w:rFonts w:ascii="Arial" w:hAnsi="Arial" w:eastAsia="微软雅黑" w:cs="Arial"/>
                <w:sz w:val="18"/>
                <w:szCs w:val="18"/>
              </w:rPr>
              <w:t>HJ/T 76-2007 Technical requirements and monitoring methods for continuous monitoring of flue gas emissions from fixed pollution sources (Trial)</w:t>
            </w:r>
          </w:p>
        </w:tc>
      </w:tr>
      <w:tr w14:paraId="02B4A1D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75A2FC53">
            <w:pPr>
              <w:rPr>
                <w:rFonts w:ascii="Arial" w:hAnsi="Arial" w:eastAsia="微软雅黑" w:cs="Arial"/>
                <w:kern w:val="0"/>
                <w:sz w:val="18"/>
                <w:szCs w:val="18"/>
              </w:rPr>
            </w:pPr>
          </w:p>
        </w:tc>
        <w:tc>
          <w:tcPr>
            <w:tcW w:w="4043" w:type="pct"/>
            <w:tcBorders>
              <w:tl2br w:val="nil"/>
              <w:tr2bl w:val="nil"/>
            </w:tcBorders>
            <w:vAlign w:val="center"/>
          </w:tcPr>
          <w:p w14:paraId="02B4B300">
            <w:pPr>
              <w:pStyle w:val="66"/>
              <w:ind w:firstLine="0" w:firstLineChars="0"/>
              <w:rPr>
                <w:rFonts w:ascii="Arial" w:hAnsi="Arial" w:eastAsia="微软雅黑" w:cs="Arial"/>
                <w:kern w:val="0"/>
                <w:sz w:val="18"/>
                <w:szCs w:val="18"/>
              </w:rPr>
            </w:pPr>
            <w:r>
              <w:rPr>
                <w:rFonts w:ascii="Arial" w:hAnsi="Arial" w:eastAsia="微软雅黑" w:cs="Arial"/>
                <w:sz w:val="18"/>
                <w:szCs w:val="18"/>
              </w:rPr>
              <w:t>HJ 524-2009 Air pollutant name code</w:t>
            </w:r>
          </w:p>
        </w:tc>
      </w:tr>
      <w:tr w14:paraId="3724791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51405FB4">
            <w:pPr>
              <w:rPr>
                <w:rFonts w:ascii="Arial" w:hAnsi="Arial" w:eastAsia="微软雅黑" w:cs="Arial"/>
                <w:kern w:val="0"/>
                <w:sz w:val="18"/>
                <w:szCs w:val="18"/>
              </w:rPr>
            </w:pPr>
          </w:p>
        </w:tc>
        <w:tc>
          <w:tcPr>
            <w:tcW w:w="4043" w:type="pct"/>
            <w:tcBorders>
              <w:tl2br w:val="nil"/>
              <w:tr2bl w:val="nil"/>
            </w:tcBorders>
            <w:vAlign w:val="center"/>
          </w:tcPr>
          <w:p w14:paraId="229FA34F">
            <w:pPr>
              <w:rPr>
                <w:rFonts w:ascii="Arial" w:hAnsi="Arial" w:eastAsia="微软雅黑" w:cs="Arial"/>
                <w:kern w:val="0"/>
                <w:sz w:val="18"/>
                <w:szCs w:val="18"/>
              </w:rPr>
            </w:pPr>
            <w:r>
              <w:rPr>
                <w:rFonts w:ascii="Arial" w:hAnsi="Arial" w:eastAsia="微软雅黑" w:cs="Arial"/>
                <w:sz w:val="18"/>
                <w:szCs w:val="18"/>
              </w:rPr>
              <w:t>Data transmission standard for online monitoring (monitoring) system of pollutants</w:t>
            </w:r>
          </w:p>
        </w:tc>
      </w:tr>
      <w:tr w14:paraId="758D22C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4D45C170">
            <w:pPr>
              <w:rPr>
                <w:rFonts w:ascii="Arial" w:hAnsi="Arial" w:eastAsia="微软雅黑" w:cs="Arial"/>
                <w:kern w:val="0"/>
                <w:sz w:val="18"/>
                <w:szCs w:val="18"/>
              </w:rPr>
            </w:pPr>
          </w:p>
        </w:tc>
        <w:tc>
          <w:tcPr>
            <w:tcW w:w="4043" w:type="pct"/>
            <w:tcBorders>
              <w:tl2br w:val="nil"/>
              <w:tr2bl w:val="nil"/>
            </w:tcBorders>
            <w:vAlign w:val="center"/>
          </w:tcPr>
          <w:p w14:paraId="27195DDC">
            <w:pPr>
              <w:pStyle w:val="66"/>
              <w:ind w:firstLine="0" w:firstLineChars="0"/>
              <w:rPr>
                <w:rFonts w:ascii="Arial" w:hAnsi="Arial" w:eastAsia="微软雅黑" w:cs="Arial"/>
                <w:kern w:val="0"/>
                <w:sz w:val="18"/>
                <w:szCs w:val="18"/>
              </w:rPr>
            </w:pPr>
            <w:r>
              <w:rPr>
                <w:rFonts w:ascii="Arial" w:hAnsi="Arial" w:eastAsia="微软雅黑" w:cs="Arial"/>
                <w:sz w:val="18"/>
                <w:szCs w:val="18"/>
              </w:rPr>
              <w:t>HJ/T212-2005 Data transmission standard for online automatic monitoring (monitoring) system of pollution sources</w:t>
            </w:r>
          </w:p>
        </w:tc>
      </w:tr>
      <w:tr w14:paraId="7E910E3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276" w:hRule="atLeast"/>
          <w:jc w:val="center"/>
        </w:trPr>
        <w:tc>
          <w:tcPr>
            <w:tcW w:w="956" w:type="pct"/>
            <w:vMerge w:val="continue"/>
            <w:tcBorders>
              <w:tl2br w:val="nil"/>
              <w:tr2bl w:val="nil"/>
            </w:tcBorders>
            <w:vAlign w:val="center"/>
          </w:tcPr>
          <w:p w14:paraId="292504F5">
            <w:pPr>
              <w:rPr>
                <w:rFonts w:ascii="Arial" w:hAnsi="Arial" w:eastAsia="微软雅黑" w:cs="Arial"/>
                <w:kern w:val="0"/>
                <w:sz w:val="18"/>
                <w:szCs w:val="18"/>
              </w:rPr>
            </w:pPr>
          </w:p>
        </w:tc>
        <w:tc>
          <w:tcPr>
            <w:tcW w:w="4043" w:type="pct"/>
            <w:tcBorders>
              <w:tl2br w:val="nil"/>
              <w:tr2bl w:val="nil"/>
            </w:tcBorders>
            <w:vAlign w:val="center"/>
          </w:tcPr>
          <w:p w14:paraId="58B917F8">
            <w:pPr>
              <w:rPr>
                <w:rFonts w:ascii="Arial" w:hAnsi="Arial" w:eastAsia="微软雅黑" w:cs="Arial"/>
                <w:kern w:val="0"/>
                <w:sz w:val="18"/>
                <w:szCs w:val="18"/>
              </w:rPr>
            </w:pPr>
            <w:r>
              <w:rPr>
                <w:rFonts w:ascii="Arial" w:hAnsi="Arial" w:eastAsia="微软雅黑" w:cs="Arial"/>
                <w:sz w:val="18"/>
                <w:szCs w:val="18"/>
              </w:rPr>
              <w:t>HJ 212-2017 Data transmission standard for online monitoring (monitoring) system of pollutants</w:t>
            </w:r>
          </w:p>
        </w:tc>
      </w:tr>
      <w:tr w14:paraId="50A1921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308" w:hRule="atLeast"/>
          <w:jc w:val="center"/>
        </w:trPr>
        <w:tc>
          <w:tcPr>
            <w:tcW w:w="956" w:type="pct"/>
            <w:vMerge w:val="continue"/>
            <w:tcBorders>
              <w:tl2br w:val="nil"/>
              <w:tr2bl w:val="nil"/>
            </w:tcBorders>
            <w:vAlign w:val="center"/>
          </w:tcPr>
          <w:p w14:paraId="0F4D7E77">
            <w:pPr>
              <w:rPr>
                <w:rFonts w:ascii="Arial" w:hAnsi="Arial" w:eastAsia="微软雅黑" w:cs="Arial"/>
                <w:kern w:val="0"/>
                <w:sz w:val="18"/>
                <w:szCs w:val="18"/>
              </w:rPr>
            </w:pPr>
          </w:p>
        </w:tc>
        <w:tc>
          <w:tcPr>
            <w:tcW w:w="4043" w:type="pct"/>
            <w:tcBorders>
              <w:tl2br w:val="nil"/>
              <w:tr2bl w:val="nil"/>
            </w:tcBorders>
            <w:vAlign w:val="center"/>
          </w:tcPr>
          <w:p w14:paraId="1931DB1C">
            <w:pPr>
              <w:rPr>
                <w:rFonts w:ascii="Arial" w:hAnsi="Arial" w:eastAsia="微软雅黑" w:cs="Arial"/>
                <w:sz w:val="18"/>
                <w:szCs w:val="18"/>
              </w:rPr>
            </w:pPr>
            <w:r>
              <w:rPr>
                <w:rFonts w:ascii="Arial" w:hAnsi="Arial" w:eastAsia="微软雅黑" w:cs="Arial"/>
                <w:sz w:val="18"/>
                <w:szCs w:val="18"/>
              </w:rPr>
              <w:t>HJ 477-2009 Technical requirements for online automatic monitoring (monitoring) data acquisition and transmission equipment for pollution sources</w:t>
            </w:r>
          </w:p>
        </w:tc>
      </w:tr>
      <w:tr w14:paraId="5336C44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17856451">
            <w:pPr>
              <w:rPr>
                <w:rFonts w:ascii="Arial" w:hAnsi="Arial" w:eastAsia="微软雅黑" w:cs="Arial"/>
                <w:kern w:val="0"/>
                <w:sz w:val="18"/>
                <w:szCs w:val="18"/>
              </w:rPr>
            </w:pPr>
          </w:p>
        </w:tc>
        <w:tc>
          <w:tcPr>
            <w:tcW w:w="4043" w:type="pct"/>
            <w:tcBorders>
              <w:tl2br w:val="nil"/>
              <w:tr2bl w:val="nil"/>
            </w:tcBorders>
            <w:vAlign w:val="center"/>
          </w:tcPr>
          <w:p w14:paraId="2B3E76AA">
            <w:pPr>
              <w:pStyle w:val="66"/>
              <w:ind w:firstLine="0" w:firstLineChars="0"/>
              <w:rPr>
                <w:rFonts w:ascii="Arial" w:hAnsi="Arial" w:eastAsia="微软雅黑" w:cs="Arial"/>
                <w:kern w:val="0"/>
                <w:sz w:val="18"/>
                <w:szCs w:val="18"/>
              </w:rPr>
            </w:pPr>
            <w:r>
              <w:rPr>
                <w:rFonts w:ascii="Arial" w:hAnsi="Arial" w:eastAsia="微软雅黑" w:cs="Arial"/>
                <w:sz w:val="18"/>
                <w:szCs w:val="18"/>
              </w:rPr>
              <w:t>Communication protocol for hydrological monitoring data</w:t>
            </w:r>
          </w:p>
        </w:tc>
      </w:tr>
      <w:tr w14:paraId="6CC280A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956" w:type="pct"/>
            <w:vMerge w:val="continue"/>
            <w:tcBorders>
              <w:tl2br w:val="nil"/>
              <w:tr2bl w:val="nil"/>
            </w:tcBorders>
            <w:vAlign w:val="center"/>
          </w:tcPr>
          <w:p w14:paraId="7013639A">
            <w:pPr>
              <w:rPr>
                <w:rFonts w:ascii="Arial" w:hAnsi="Arial" w:eastAsia="微软雅黑" w:cs="Arial"/>
                <w:kern w:val="0"/>
                <w:sz w:val="18"/>
                <w:szCs w:val="18"/>
              </w:rPr>
            </w:pPr>
          </w:p>
        </w:tc>
        <w:tc>
          <w:tcPr>
            <w:tcW w:w="4043" w:type="pct"/>
            <w:tcBorders>
              <w:tl2br w:val="nil"/>
              <w:tr2bl w:val="nil"/>
            </w:tcBorders>
            <w:vAlign w:val="center"/>
          </w:tcPr>
          <w:p w14:paraId="4BE135CB">
            <w:pPr>
              <w:pStyle w:val="66"/>
              <w:ind w:firstLine="0" w:firstLineChars="0"/>
              <w:rPr>
                <w:rFonts w:ascii="Arial" w:hAnsi="Arial" w:eastAsia="微软雅黑" w:cs="Arial"/>
                <w:kern w:val="0"/>
                <w:sz w:val="18"/>
                <w:szCs w:val="18"/>
              </w:rPr>
            </w:pPr>
            <w:r>
              <w:rPr>
                <w:rFonts w:ascii="Arial" w:hAnsi="Arial" w:eastAsia="微软雅黑" w:cs="Arial"/>
                <w:sz w:val="18"/>
                <w:szCs w:val="18"/>
              </w:rPr>
              <w:t>Water resource monitoring data transmission protocol</w:t>
            </w:r>
          </w:p>
        </w:tc>
      </w:tr>
      <w:bookmarkEnd w:id="27"/>
      <w:bookmarkEnd w:id="28"/>
      <w:bookmarkEnd w:id="29"/>
      <w:bookmarkEnd w:id="30"/>
      <w:bookmarkEnd w:id="31"/>
      <w:bookmarkEnd w:id="32"/>
      <w:bookmarkEnd w:id="33"/>
      <w:bookmarkEnd w:id="34"/>
      <w:bookmarkEnd w:id="35"/>
      <w:bookmarkEnd w:id="36"/>
      <w:bookmarkEnd w:id="37"/>
    </w:tbl>
    <w:p w14:paraId="33FC9051">
      <w:pPr>
        <w:pStyle w:val="3"/>
        <w:rPr>
          <w:rFonts w:ascii="Arial" w:hAnsi="Arial" w:cs="Arial" w:eastAsiaTheme="minorEastAsia"/>
        </w:rPr>
      </w:pPr>
      <w:bookmarkStart w:id="38" w:name="_Toc137655913"/>
      <w:bookmarkStart w:id="39" w:name="_Toc8676"/>
      <w:r>
        <w:rPr>
          <w:rFonts w:ascii="Arial" w:hAnsi="Arial" w:cs="Arial" w:eastAsiaTheme="minorEastAsia"/>
        </w:rPr>
        <w:t>Block Diagram</w:t>
      </w:r>
      <w:bookmarkEnd w:id="38"/>
      <w:bookmarkEnd w:id="39"/>
    </w:p>
    <w:p w14:paraId="09941A4F">
      <w:pPr>
        <w:jc w:val="center"/>
        <w:rPr>
          <w:rFonts w:ascii="微软雅黑" w:hAnsi="微软雅黑" w:eastAsia="微软雅黑" w:cs="微软雅黑"/>
          <w:sz w:val="24"/>
        </w:rPr>
      </w:pPr>
      <w:r>
        <w:drawing>
          <wp:inline distT="0" distB="0" distL="114300" distR="114300">
            <wp:extent cx="5800090" cy="4450080"/>
            <wp:effectExtent l="0" t="0" r="10160" b="762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9"/>
                    <a:srcRect r="480"/>
                    <a:stretch>
                      <a:fillRect/>
                    </a:stretch>
                  </pic:blipFill>
                  <pic:spPr>
                    <a:xfrm>
                      <a:off x="0" y="0"/>
                      <a:ext cx="5800090" cy="4450080"/>
                    </a:xfrm>
                    <a:prstGeom prst="rect">
                      <a:avLst/>
                    </a:prstGeom>
                    <a:noFill/>
                    <a:ln>
                      <a:noFill/>
                    </a:ln>
                  </pic:spPr>
                </pic:pic>
              </a:graphicData>
            </a:graphic>
          </wp:inline>
        </w:drawing>
      </w:r>
    </w:p>
    <w:p w14:paraId="08F3DA4E">
      <w:pPr>
        <w:pStyle w:val="3"/>
        <w:rPr>
          <w:rFonts w:ascii="Arial" w:hAnsi="Arial" w:cs="Arial" w:eastAsiaTheme="minorEastAsia"/>
        </w:rPr>
      </w:pPr>
      <w:bookmarkStart w:id="40" w:name="_Toc135322982"/>
      <w:bookmarkStart w:id="41" w:name="_Toc25474"/>
      <w:r>
        <w:rPr>
          <w:rFonts w:ascii="Arial" w:hAnsi="Arial" w:cs="Arial" w:eastAsiaTheme="minorEastAsia"/>
        </w:rPr>
        <w:t>Product SPEC</w:t>
      </w:r>
      <w:bookmarkEnd w:id="40"/>
      <w:bookmarkEnd w:id="41"/>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1536"/>
        <w:gridCol w:w="6181"/>
      </w:tblGrid>
      <w:tr w14:paraId="4A75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712" w:type="pct"/>
            <w:gridSpan w:val="2"/>
            <w:shd w:val="clear" w:color="auto" w:fill="00B050"/>
            <w:vAlign w:val="center"/>
          </w:tcPr>
          <w:p w14:paraId="62BF65AF">
            <w:pPr>
              <w:jc w:val="center"/>
              <w:rPr>
                <w:rFonts w:ascii="Arial" w:hAnsi="Arial" w:eastAsia="微软雅黑" w:cs="Arial"/>
                <w:b/>
                <w:sz w:val="28"/>
                <w:szCs w:val="28"/>
              </w:rPr>
            </w:pPr>
            <w:r>
              <w:rPr>
                <w:rFonts w:ascii="Arial" w:hAnsi="Arial" w:eastAsia="微软雅黑" w:cs="Arial"/>
                <w:b/>
                <w:sz w:val="28"/>
                <w:szCs w:val="28"/>
              </w:rPr>
              <w:t>Items</w:t>
            </w:r>
          </w:p>
        </w:tc>
        <w:tc>
          <w:tcPr>
            <w:tcW w:w="3287" w:type="pct"/>
            <w:shd w:val="clear" w:color="auto" w:fill="00B050"/>
            <w:vAlign w:val="center"/>
          </w:tcPr>
          <w:p w14:paraId="5C48BE7F">
            <w:pPr>
              <w:jc w:val="center"/>
              <w:rPr>
                <w:rFonts w:ascii="Arial" w:hAnsi="Arial" w:eastAsia="微软雅黑" w:cs="Arial"/>
                <w:b/>
                <w:sz w:val="28"/>
                <w:szCs w:val="28"/>
              </w:rPr>
            </w:pPr>
            <w:r>
              <w:rPr>
                <w:rFonts w:ascii="Arial" w:hAnsi="Arial" w:eastAsia="微软雅黑" w:cs="Arial"/>
                <w:b/>
                <w:sz w:val="28"/>
                <w:szCs w:val="28"/>
              </w:rPr>
              <w:t>Contents</w:t>
            </w:r>
          </w:p>
        </w:tc>
      </w:tr>
      <w:tr w14:paraId="43D8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95" w:type="pct"/>
            <w:vMerge w:val="restart"/>
            <w:shd w:val="clear" w:color="auto" w:fill="auto"/>
            <w:vAlign w:val="center"/>
          </w:tcPr>
          <w:p w14:paraId="6DD0FE80">
            <w:pPr>
              <w:jc w:val="center"/>
              <w:rPr>
                <w:rFonts w:ascii="Arial" w:hAnsi="Arial" w:eastAsia="微软雅黑" w:cs="Arial"/>
                <w:b/>
                <w:sz w:val="18"/>
                <w:szCs w:val="18"/>
              </w:rPr>
            </w:pPr>
            <w:r>
              <w:rPr>
                <w:rFonts w:ascii="Arial" w:hAnsi="Arial" w:eastAsia="微软雅黑" w:cs="Arial"/>
                <w:b/>
                <w:sz w:val="18"/>
                <w:szCs w:val="18"/>
              </w:rPr>
              <w:t>Hardwa</w:t>
            </w:r>
            <w:r>
              <w:rPr>
                <w:rFonts w:hint="eastAsia" w:ascii="Arial" w:hAnsi="Arial" w:eastAsia="微软雅黑" w:cs="Arial"/>
                <w:b/>
                <w:sz w:val="18"/>
                <w:szCs w:val="18"/>
                <w:lang w:val="en-US" w:eastAsia="zh-CN"/>
              </w:rPr>
              <w:t>r</w:t>
            </w:r>
            <w:r>
              <w:rPr>
                <w:rFonts w:ascii="Arial" w:hAnsi="Arial" w:eastAsia="微软雅黑" w:cs="Arial"/>
                <w:b/>
                <w:sz w:val="18"/>
                <w:szCs w:val="18"/>
              </w:rPr>
              <w:t>e System</w:t>
            </w:r>
          </w:p>
        </w:tc>
        <w:tc>
          <w:tcPr>
            <w:tcW w:w="817" w:type="pct"/>
            <w:shd w:val="clear" w:color="auto" w:fill="auto"/>
            <w:vAlign w:val="center"/>
          </w:tcPr>
          <w:p w14:paraId="464C2717">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CPU</w:t>
            </w:r>
          </w:p>
        </w:tc>
        <w:tc>
          <w:tcPr>
            <w:tcW w:w="3287" w:type="pct"/>
            <w:shd w:val="clear" w:color="auto" w:fill="auto"/>
            <w:vAlign w:val="center"/>
          </w:tcPr>
          <w:p w14:paraId="7E4DE3A2">
            <w:pPr>
              <w:rPr>
                <w:rFonts w:ascii="Arial" w:hAnsi="Arial" w:eastAsia="微软雅黑" w:cs="Arial"/>
                <w:sz w:val="18"/>
                <w:szCs w:val="18"/>
              </w:rPr>
            </w:pPr>
            <w:r>
              <w:rPr>
                <w:rFonts w:ascii="Arial" w:hAnsi="Arial" w:eastAsia="微软雅黑" w:cs="Arial"/>
                <w:sz w:val="18"/>
                <w:szCs w:val="18"/>
              </w:rPr>
              <w:t>Industrial 32bits CPU</w:t>
            </w:r>
          </w:p>
        </w:tc>
      </w:tr>
      <w:tr w14:paraId="28BF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5" w:type="pct"/>
            <w:vMerge w:val="continue"/>
            <w:shd w:val="clear" w:color="auto" w:fill="auto"/>
            <w:vAlign w:val="center"/>
          </w:tcPr>
          <w:p w14:paraId="7E217577">
            <w:pPr>
              <w:jc w:val="center"/>
              <w:rPr>
                <w:rFonts w:ascii="Arial" w:hAnsi="Arial" w:eastAsia="微软雅黑" w:cs="Arial"/>
                <w:sz w:val="18"/>
                <w:szCs w:val="18"/>
              </w:rPr>
            </w:pPr>
          </w:p>
        </w:tc>
        <w:tc>
          <w:tcPr>
            <w:tcW w:w="817" w:type="pct"/>
            <w:shd w:val="clear" w:color="auto" w:fill="auto"/>
            <w:vAlign w:val="center"/>
          </w:tcPr>
          <w:p w14:paraId="78E391EF">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FLASH</w:t>
            </w:r>
          </w:p>
        </w:tc>
        <w:tc>
          <w:tcPr>
            <w:tcW w:w="3287" w:type="pct"/>
            <w:shd w:val="clear" w:color="auto" w:fill="auto"/>
            <w:vAlign w:val="center"/>
          </w:tcPr>
          <w:p w14:paraId="5A77CE03">
            <w:pPr>
              <w:rPr>
                <w:rFonts w:ascii="Arial" w:hAnsi="Arial" w:eastAsia="微软雅黑" w:cs="Arial"/>
                <w:sz w:val="18"/>
                <w:szCs w:val="18"/>
              </w:rPr>
            </w:pPr>
            <w:r>
              <w:rPr>
                <w:rFonts w:ascii="Arial" w:hAnsi="Arial" w:eastAsia="微软雅黑" w:cs="Arial"/>
                <w:sz w:val="18"/>
                <w:szCs w:val="18"/>
              </w:rPr>
              <w:t>512KB</w:t>
            </w:r>
          </w:p>
        </w:tc>
      </w:tr>
      <w:tr w14:paraId="04AB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95" w:type="pct"/>
            <w:vMerge w:val="continue"/>
            <w:shd w:val="clear" w:color="auto" w:fill="auto"/>
            <w:vAlign w:val="center"/>
          </w:tcPr>
          <w:p w14:paraId="4A1A45B2">
            <w:pPr>
              <w:jc w:val="center"/>
              <w:rPr>
                <w:rFonts w:ascii="Arial" w:hAnsi="Arial" w:eastAsia="微软雅黑" w:cs="Arial"/>
                <w:sz w:val="18"/>
                <w:szCs w:val="18"/>
              </w:rPr>
            </w:pPr>
          </w:p>
        </w:tc>
        <w:tc>
          <w:tcPr>
            <w:tcW w:w="817" w:type="pct"/>
            <w:shd w:val="clear" w:color="auto" w:fill="auto"/>
            <w:vAlign w:val="center"/>
          </w:tcPr>
          <w:p w14:paraId="1A45F4E7">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SDRAM</w:t>
            </w:r>
          </w:p>
        </w:tc>
        <w:tc>
          <w:tcPr>
            <w:tcW w:w="3287" w:type="pct"/>
            <w:shd w:val="clear" w:color="auto" w:fill="auto"/>
            <w:vAlign w:val="center"/>
          </w:tcPr>
          <w:p w14:paraId="56D24AA2">
            <w:pPr>
              <w:rPr>
                <w:rFonts w:ascii="Arial" w:hAnsi="Arial" w:eastAsia="微软雅黑" w:cs="Arial"/>
                <w:sz w:val="18"/>
                <w:szCs w:val="18"/>
              </w:rPr>
            </w:pPr>
            <w:r>
              <w:rPr>
                <w:rFonts w:ascii="Arial" w:hAnsi="Arial" w:eastAsia="微软雅黑" w:cs="Arial"/>
                <w:sz w:val="18"/>
                <w:szCs w:val="18"/>
              </w:rPr>
              <w:t>256KB</w:t>
            </w:r>
          </w:p>
        </w:tc>
      </w:tr>
      <w:tr w14:paraId="51FC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95" w:type="pct"/>
            <w:vMerge w:val="continue"/>
            <w:shd w:val="clear" w:color="auto" w:fill="auto"/>
            <w:vAlign w:val="center"/>
          </w:tcPr>
          <w:p w14:paraId="120113B8">
            <w:pPr>
              <w:jc w:val="center"/>
              <w:rPr>
                <w:rFonts w:ascii="Arial" w:hAnsi="Arial" w:eastAsia="微软雅黑" w:cs="Arial"/>
                <w:sz w:val="18"/>
                <w:szCs w:val="18"/>
              </w:rPr>
            </w:pPr>
          </w:p>
        </w:tc>
        <w:tc>
          <w:tcPr>
            <w:tcW w:w="817" w:type="pct"/>
            <w:shd w:val="clear" w:color="auto" w:fill="auto"/>
            <w:vAlign w:val="center"/>
          </w:tcPr>
          <w:p w14:paraId="76BC8660">
            <w:pPr>
              <w:jc w:val="left"/>
              <w:rPr>
                <w:rFonts w:ascii="Arial" w:hAnsi="Arial" w:eastAsia="微软雅黑" w:cs="Arial"/>
                <w:bCs/>
                <w:color w:val="000000" w:themeColor="text1"/>
                <w:kern w:val="2"/>
                <w:sz w:val="18"/>
                <w:szCs w:val="18"/>
                <w:lang w:val="en-US" w:eastAsia="zh-CN" w:bidi="ar-SA"/>
              </w:rPr>
            </w:pPr>
            <w:r>
              <w:rPr>
                <w:rFonts w:ascii="Arial" w:hAnsi="Arial" w:eastAsia="微软雅黑" w:cs="Arial"/>
                <w:bCs/>
                <w:color w:val="000000" w:themeColor="text1"/>
                <w:sz w:val="18"/>
                <w:szCs w:val="18"/>
              </w:rPr>
              <w:t>Data Flash</w:t>
            </w:r>
          </w:p>
        </w:tc>
        <w:tc>
          <w:tcPr>
            <w:tcW w:w="3287" w:type="pct"/>
            <w:shd w:val="clear" w:color="auto" w:fill="auto"/>
            <w:vAlign w:val="center"/>
          </w:tcPr>
          <w:p w14:paraId="7283013E">
            <w:pPr>
              <w:rPr>
                <w:rFonts w:ascii="Arial" w:hAnsi="Arial" w:eastAsia="微软雅黑" w:cs="Arial"/>
                <w:kern w:val="2"/>
                <w:sz w:val="18"/>
                <w:szCs w:val="18"/>
                <w:lang w:val="en-US" w:eastAsia="zh-CN" w:bidi="ar-SA"/>
              </w:rPr>
            </w:pPr>
            <w:r>
              <w:rPr>
                <w:rFonts w:ascii="Arial" w:hAnsi="Arial" w:eastAsia="微软雅黑" w:cs="Arial"/>
                <w:sz w:val="18"/>
                <w:szCs w:val="18"/>
              </w:rPr>
              <w:t>16MB</w:t>
            </w:r>
          </w:p>
        </w:tc>
      </w:tr>
      <w:tr w14:paraId="55F5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95" w:type="pct"/>
            <w:vMerge w:val="continue"/>
            <w:shd w:val="clear" w:color="auto" w:fill="auto"/>
            <w:vAlign w:val="center"/>
          </w:tcPr>
          <w:p w14:paraId="1BADD19B">
            <w:pPr>
              <w:jc w:val="center"/>
              <w:rPr>
                <w:rFonts w:ascii="Arial" w:hAnsi="Arial" w:eastAsia="微软雅黑" w:cs="Arial"/>
                <w:sz w:val="18"/>
                <w:szCs w:val="18"/>
              </w:rPr>
            </w:pPr>
          </w:p>
        </w:tc>
        <w:tc>
          <w:tcPr>
            <w:tcW w:w="817" w:type="pct"/>
            <w:shd w:val="clear" w:color="auto" w:fill="auto"/>
            <w:vAlign w:val="center"/>
          </w:tcPr>
          <w:p w14:paraId="2FBB87C3">
            <w:pPr>
              <w:jc w:val="left"/>
              <w:rPr>
                <w:rFonts w:hint="default" w:ascii="Arial" w:hAnsi="Arial" w:eastAsia="微软雅黑" w:cs="Arial"/>
                <w:bCs/>
                <w:color w:val="000000" w:themeColor="text1"/>
                <w:kern w:val="2"/>
                <w:sz w:val="18"/>
                <w:szCs w:val="18"/>
                <w:lang w:val="en-US" w:eastAsia="zh-CN" w:bidi="ar-SA"/>
              </w:rPr>
            </w:pPr>
            <w:r>
              <w:rPr>
                <w:rFonts w:hint="eastAsia" w:ascii="Arial" w:hAnsi="Arial" w:eastAsia="微软雅黑" w:cs="Arial"/>
                <w:bCs/>
                <w:color w:val="000000" w:themeColor="text1"/>
                <w:sz w:val="18"/>
                <w:szCs w:val="18"/>
                <w:lang w:val="en-US" w:eastAsia="zh-CN"/>
              </w:rPr>
              <w:t>Micro-SD Card</w:t>
            </w:r>
          </w:p>
        </w:tc>
        <w:tc>
          <w:tcPr>
            <w:tcW w:w="3287" w:type="pct"/>
            <w:shd w:val="clear" w:color="auto" w:fill="auto"/>
            <w:vAlign w:val="center"/>
          </w:tcPr>
          <w:p w14:paraId="6B2686C2">
            <w:pPr>
              <w:rPr>
                <w:rFonts w:hint="default" w:ascii="Arial" w:hAnsi="Arial" w:eastAsia="微软雅黑" w:cs="Arial"/>
                <w:kern w:val="2"/>
                <w:sz w:val="18"/>
                <w:szCs w:val="18"/>
                <w:lang w:val="en-US" w:eastAsia="zh-CN" w:bidi="ar-SA"/>
              </w:rPr>
            </w:pPr>
            <w:r>
              <w:rPr>
                <w:rFonts w:hint="eastAsia" w:ascii="Arial" w:hAnsi="Arial" w:eastAsia="微软雅黑" w:cs="Arial"/>
                <w:sz w:val="18"/>
                <w:szCs w:val="18"/>
                <w:lang w:val="en-US" w:eastAsia="zh-CN"/>
              </w:rPr>
              <w:t>Support External Micro-SD Card</w:t>
            </w:r>
          </w:p>
        </w:tc>
      </w:tr>
      <w:tr w14:paraId="49B7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5000" w:type="pct"/>
            <w:gridSpan w:val="3"/>
            <w:shd w:val="clear" w:color="auto" w:fill="00B050"/>
            <w:vAlign w:val="center"/>
          </w:tcPr>
          <w:p w14:paraId="65A905B2">
            <w:pPr>
              <w:rPr>
                <w:rFonts w:ascii="Arial" w:hAnsi="Arial" w:cs="Arial"/>
                <w:sz w:val="18"/>
                <w:szCs w:val="18"/>
              </w:rPr>
            </w:pPr>
          </w:p>
        </w:tc>
      </w:tr>
      <w:tr w14:paraId="1746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95" w:type="pct"/>
            <w:vMerge w:val="restart"/>
            <w:tcBorders>
              <w:top w:val="single" w:color="auto" w:sz="4" w:space="0"/>
              <w:left w:val="single" w:color="auto" w:sz="4" w:space="0"/>
              <w:bottom w:val="single" w:color="auto" w:sz="4" w:space="0"/>
            </w:tcBorders>
            <w:shd w:val="clear" w:color="auto" w:fill="auto"/>
            <w:vAlign w:val="center"/>
          </w:tcPr>
          <w:p w14:paraId="1ABCB009">
            <w:pPr>
              <w:jc w:val="center"/>
              <w:rPr>
                <w:rFonts w:ascii="Arial" w:hAnsi="Arial" w:eastAsia="微软雅黑" w:cs="Arial"/>
                <w:b/>
                <w:sz w:val="18"/>
                <w:szCs w:val="18"/>
              </w:rPr>
            </w:pPr>
            <w:r>
              <w:rPr>
                <w:rFonts w:ascii="Arial" w:hAnsi="Arial" w:cs="Arial"/>
                <w:b/>
                <w:sz w:val="18"/>
                <w:szCs w:val="18"/>
              </w:rPr>
              <w:t>Interface</w:t>
            </w:r>
          </w:p>
        </w:tc>
        <w:tc>
          <w:tcPr>
            <w:tcW w:w="817" w:type="pct"/>
            <w:tcBorders>
              <w:top w:val="single" w:color="auto" w:sz="4" w:space="0"/>
              <w:bottom w:val="single" w:color="auto" w:sz="4" w:space="0"/>
            </w:tcBorders>
            <w:shd w:val="clear" w:color="auto" w:fill="auto"/>
            <w:vAlign w:val="center"/>
          </w:tcPr>
          <w:p w14:paraId="75BEE15C">
            <w:pPr>
              <w:jc w:val="left"/>
              <w:rPr>
                <w:rFonts w:hint="default" w:ascii="Arial" w:hAnsi="Arial" w:eastAsia="微软雅黑" w:cs="Arial"/>
                <w:bCs/>
                <w:color w:val="000000" w:themeColor="text1"/>
                <w:sz w:val="18"/>
                <w:szCs w:val="18"/>
                <w:lang w:val="en-US" w:eastAsia="zh-CN"/>
              </w:rPr>
            </w:pPr>
            <w:r>
              <w:rPr>
                <w:rFonts w:ascii="Arial" w:hAnsi="Arial" w:eastAsia="微软雅黑" w:cs="Arial"/>
                <w:bCs/>
                <w:color w:val="000000" w:themeColor="text1"/>
                <w:sz w:val="18"/>
                <w:szCs w:val="18"/>
              </w:rPr>
              <w:t>Serial</w:t>
            </w:r>
            <w:r>
              <w:rPr>
                <w:rFonts w:hint="eastAsia" w:ascii="Arial" w:hAnsi="Arial" w:eastAsia="微软雅黑" w:cs="Arial"/>
                <w:bCs/>
                <w:color w:val="000000" w:themeColor="text1"/>
                <w:sz w:val="18"/>
                <w:szCs w:val="18"/>
                <w:lang w:val="en-US" w:eastAsia="zh-CN"/>
              </w:rPr>
              <w:t xml:space="preserve"> Ports</w:t>
            </w:r>
          </w:p>
        </w:tc>
        <w:tc>
          <w:tcPr>
            <w:tcW w:w="3287" w:type="pct"/>
            <w:tcBorders>
              <w:top w:val="single" w:color="auto" w:sz="4" w:space="0"/>
              <w:bottom w:val="single" w:color="auto" w:sz="4" w:space="0"/>
              <w:right w:val="single" w:color="auto" w:sz="4" w:space="0"/>
            </w:tcBorders>
            <w:shd w:val="clear" w:color="auto" w:fill="auto"/>
            <w:vAlign w:val="center"/>
          </w:tcPr>
          <w:p w14:paraId="5C198F4E">
            <w:pPr>
              <w:rPr>
                <w:rFonts w:ascii="Arial" w:hAnsi="Arial" w:eastAsia="微软雅黑" w:cs="Arial"/>
                <w:sz w:val="18"/>
                <w:szCs w:val="18"/>
              </w:rPr>
            </w:pPr>
            <w:r>
              <w:rPr>
                <w:rFonts w:hint="eastAsia" w:ascii="Arial" w:hAnsi="Arial" w:eastAsia="微软雅黑" w:cs="Arial"/>
                <w:sz w:val="18"/>
                <w:szCs w:val="18"/>
                <w:lang w:val="en-US" w:eastAsia="zh-CN"/>
              </w:rPr>
              <w:t>4</w:t>
            </w:r>
            <w:r>
              <w:rPr>
                <w:rFonts w:ascii="Arial" w:hAnsi="Arial" w:eastAsia="微软雅黑" w:cs="Arial"/>
                <w:sz w:val="18"/>
                <w:szCs w:val="18"/>
              </w:rPr>
              <w:t xml:space="preserve"> RS232 and </w:t>
            </w:r>
            <w:r>
              <w:rPr>
                <w:rFonts w:hint="eastAsia" w:ascii="Arial" w:hAnsi="Arial" w:eastAsia="微软雅黑" w:cs="Arial"/>
                <w:sz w:val="18"/>
                <w:szCs w:val="18"/>
                <w:lang w:val="en-US" w:eastAsia="zh-CN"/>
              </w:rPr>
              <w:t>4</w:t>
            </w:r>
            <w:r>
              <w:rPr>
                <w:rFonts w:ascii="Arial" w:hAnsi="Arial" w:eastAsia="微软雅黑" w:cs="Arial"/>
                <w:sz w:val="18"/>
                <w:szCs w:val="18"/>
              </w:rPr>
              <w:t xml:space="preserve"> RS485 (RS232-0 and RS485-0 cannot be used simultaneously, RS232-1 and RS485-1 cannot be used simultaneously), built-in 15KV ESD protection. </w:t>
            </w:r>
          </w:p>
          <w:p w14:paraId="00F68B92">
            <w:pPr>
              <w:rPr>
                <w:rFonts w:ascii="Arial" w:hAnsi="Arial" w:eastAsia="微软雅黑" w:cs="Arial"/>
                <w:sz w:val="18"/>
                <w:szCs w:val="18"/>
              </w:rPr>
            </w:pPr>
            <w:r>
              <w:rPr>
                <w:rFonts w:ascii="Arial" w:hAnsi="Arial" w:eastAsia="微软雅黑" w:cs="Arial"/>
                <w:sz w:val="18"/>
                <w:szCs w:val="18"/>
              </w:rPr>
              <w:t>The serial port parameters are as follows:</w:t>
            </w:r>
          </w:p>
          <w:p w14:paraId="7FD77985">
            <w:pPr>
              <w:rPr>
                <w:rFonts w:ascii="Arial" w:hAnsi="Arial" w:eastAsia="微软雅黑" w:cs="Arial"/>
                <w:sz w:val="18"/>
                <w:szCs w:val="18"/>
              </w:rPr>
            </w:pPr>
            <w:r>
              <w:rPr>
                <w:rFonts w:ascii="Arial" w:hAnsi="Arial" w:eastAsia="微软雅黑" w:cs="Arial"/>
                <w:sz w:val="18"/>
                <w:szCs w:val="18"/>
              </w:rPr>
              <w:t>Data bits: 5, 6, 7, 8</w:t>
            </w:r>
          </w:p>
          <w:p w14:paraId="6D73C648">
            <w:pPr>
              <w:rPr>
                <w:rFonts w:ascii="Arial" w:hAnsi="Arial" w:eastAsia="微软雅黑" w:cs="Arial"/>
                <w:sz w:val="18"/>
                <w:szCs w:val="18"/>
              </w:rPr>
            </w:pPr>
            <w:r>
              <w:rPr>
                <w:rFonts w:ascii="Arial" w:hAnsi="Arial" w:eastAsia="微软雅黑" w:cs="Arial"/>
                <w:sz w:val="18"/>
                <w:szCs w:val="18"/>
              </w:rPr>
              <w:t>Stop bits: 1, 1.5 (optional), 2 bits</w:t>
            </w:r>
          </w:p>
          <w:p w14:paraId="646C8598">
            <w:pPr>
              <w:rPr>
                <w:rFonts w:ascii="Arial" w:hAnsi="Arial" w:eastAsia="微软雅黑" w:cs="Arial"/>
                <w:sz w:val="18"/>
                <w:szCs w:val="18"/>
              </w:rPr>
            </w:pPr>
            <w:r>
              <w:rPr>
                <w:rFonts w:ascii="Arial" w:hAnsi="Arial" w:eastAsia="微软雅黑" w:cs="Arial"/>
                <w:sz w:val="18"/>
                <w:szCs w:val="18"/>
              </w:rPr>
              <w:t>Verification: No verification, even verification, odd verification</w:t>
            </w:r>
          </w:p>
          <w:p w14:paraId="4756DEDA">
            <w:pPr>
              <w:rPr>
                <w:rFonts w:ascii="Arial" w:hAnsi="Arial" w:eastAsia="微软雅黑" w:cs="Arial"/>
                <w:sz w:val="18"/>
                <w:szCs w:val="18"/>
              </w:rPr>
            </w:pPr>
            <w:r>
              <w:rPr>
                <w:rFonts w:ascii="Arial" w:hAnsi="Arial" w:eastAsia="微软雅黑" w:cs="Arial"/>
                <w:sz w:val="18"/>
                <w:szCs w:val="18"/>
              </w:rPr>
              <w:t>Serial port speed: 300~230400bps, default 115200bps</w:t>
            </w:r>
          </w:p>
          <w:p w14:paraId="72E1AC1E">
            <w:pPr>
              <w:rPr>
                <w:rFonts w:ascii="Arial" w:hAnsi="Arial" w:eastAsia="微软雅黑" w:cs="Arial"/>
                <w:sz w:val="18"/>
                <w:szCs w:val="18"/>
              </w:rPr>
            </w:pPr>
            <w:r>
              <w:rPr>
                <w:rFonts w:ascii="Arial" w:hAnsi="Arial" w:eastAsia="微软雅黑" w:cs="Arial"/>
                <w:sz w:val="18"/>
                <w:szCs w:val="18"/>
              </w:rPr>
              <w:t>Form: 3.5mm spacing industrial terminal</w:t>
            </w:r>
          </w:p>
        </w:tc>
      </w:tr>
      <w:tr w14:paraId="524F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895" w:type="pct"/>
            <w:vMerge w:val="continue"/>
            <w:tcBorders>
              <w:top w:val="single" w:color="auto" w:sz="4" w:space="0"/>
              <w:left w:val="single" w:color="auto" w:sz="4" w:space="0"/>
            </w:tcBorders>
            <w:shd w:val="clear" w:color="auto" w:fill="auto"/>
            <w:vAlign w:val="center"/>
          </w:tcPr>
          <w:p w14:paraId="5A66BFA3">
            <w:pPr>
              <w:jc w:val="center"/>
              <w:rPr>
                <w:rFonts w:ascii="微软雅黑" w:hAnsi="微软雅黑" w:eastAsia="微软雅黑" w:cs="微软雅黑"/>
                <w:sz w:val="18"/>
                <w:szCs w:val="18"/>
              </w:rPr>
            </w:pPr>
          </w:p>
        </w:tc>
        <w:tc>
          <w:tcPr>
            <w:tcW w:w="817" w:type="pct"/>
            <w:tcBorders>
              <w:top w:val="single" w:color="auto" w:sz="4" w:space="0"/>
            </w:tcBorders>
            <w:shd w:val="clear" w:color="auto" w:fill="auto"/>
            <w:vAlign w:val="center"/>
          </w:tcPr>
          <w:p w14:paraId="3BBD7BC6">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Debug Serial</w:t>
            </w:r>
          </w:p>
        </w:tc>
        <w:tc>
          <w:tcPr>
            <w:tcW w:w="3287" w:type="pct"/>
            <w:tcBorders>
              <w:top w:val="single" w:color="auto" w:sz="4" w:space="0"/>
            </w:tcBorders>
            <w:shd w:val="clear" w:color="auto" w:fill="auto"/>
            <w:vAlign w:val="center"/>
          </w:tcPr>
          <w:p w14:paraId="69C1DDF4">
            <w:pPr>
              <w:rPr>
                <w:rFonts w:ascii="Arial" w:hAnsi="Arial" w:eastAsia="微软雅黑" w:cs="Arial"/>
                <w:sz w:val="18"/>
                <w:szCs w:val="18"/>
              </w:rPr>
            </w:pPr>
            <w:r>
              <w:rPr>
                <w:rFonts w:ascii="Arial" w:hAnsi="Arial" w:eastAsia="微软雅黑" w:cs="Arial"/>
                <w:sz w:val="18"/>
                <w:szCs w:val="18"/>
              </w:rPr>
              <w:t>1 RS232 Debug serial port (common with RS</w:t>
            </w:r>
            <w:r>
              <w:rPr>
                <w:rFonts w:hint="eastAsia" w:ascii="Arial" w:hAnsi="Arial" w:eastAsia="微软雅黑" w:cs="Arial"/>
                <w:sz w:val="18"/>
                <w:szCs w:val="18"/>
                <w:lang w:val="en-US" w:eastAsia="zh-CN"/>
              </w:rPr>
              <w:t>485</w:t>
            </w:r>
            <w:r>
              <w:rPr>
                <w:rFonts w:ascii="Arial" w:hAnsi="Arial" w:eastAsia="微软雅黑" w:cs="Arial"/>
                <w:sz w:val="18"/>
                <w:szCs w:val="18"/>
              </w:rPr>
              <w:t>-3 ,switched through Debug switch). Form: standard DB9 female</w:t>
            </w:r>
          </w:p>
        </w:tc>
      </w:tr>
      <w:tr w14:paraId="7C6B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95" w:type="pct"/>
            <w:vMerge w:val="continue"/>
            <w:tcBorders>
              <w:left w:val="single" w:color="auto" w:sz="4" w:space="0"/>
            </w:tcBorders>
            <w:shd w:val="clear" w:color="auto" w:fill="auto"/>
            <w:vAlign w:val="center"/>
          </w:tcPr>
          <w:p w14:paraId="50F0C626">
            <w:pPr>
              <w:jc w:val="center"/>
              <w:rPr>
                <w:rFonts w:ascii="微软雅黑" w:hAnsi="微软雅黑" w:eastAsia="微软雅黑" w:cs="微软雅黑"/>
                <w:sz w:val="18"/>
                <w:szCs w:val="18"/>
              </w:rPr>
            </w:pPr>
          </w:p>
        </w:tc>
        <w:tc>
          <w:tcPr>
            <w:tcW w:w="817" w:type="pct"/>
            <w:shd w:val="clear" w:color="auto" w:fill="auto"/>
            <w:vAlign w:val="center"/>
          </w:tcPr>
          <w:p w14:paraId="59FC95C2">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Debug switch</w:t>
            </w:r>
          </w:p>
        </w:tc>
        <w:tc>
          <w:tcPr>
            <w:tcW w:w="3287" w:type="pct"/>
            <w:shd w:val="clear" w:color="auto" w:fill="auto"/>
            <w:vAlign w:val="center"/>
          </w:tcPr>
          <w:p w14:paraId="1FE3E7C8">
            <w:pPr>
              <w:jc w:val="left"/>
              <w:rPr>
                <w:rFonts w:ascii="Arial" w:hAnsi="Arial" w:eastAsia="微软雅黑" w:cs="Arial"/>
                <w:sz w:val="18"/>
                <w:szCs w:val="18"/>
              </w:rPr>
            </w:pPr>
            <w:r>
              <w:rPr>
                <w:rFonts w:ascii="Arial" w:hAnsi="Arial" w:eastAsia="微软雅黑" w:cs="Arial"/>
                <w:sz w:val="18"/>
                <w:szCs w:val="18"/>
              </w:rPr>
              <w:t>Universal toggle switch</w:t>
            </w:r>
          </w:p>
        </w:tc>
      </w:tr>
      <w:tr w14:paraId="3293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895" w:type="pct"/>
            <w:vMerge w:val="continue"/>
            <w:tcBorders>
              <w:left w:val="single" w:color="auto" w:sz="4" w:space="0"/>
            </w:tcBorders>
            <w:shd w:val="clear" w:color="auto" w:fill="auto"/>
            <w:vAlign w:val="center"/>
          </w:tcPr>
          <w:p w14:paraId="0F2AFBBF">
            <w:pPr>
              <w:jc w:val="center"/>
              <w:rPr>
                <w:rFonts w:ascii="微软雅黑" w:hAnsi="微软雅黑" w:eastAsia="微软雅黑" w:cs="微软雅黑"/>
                <w:sz w:val="18"/>
                <w:szCs w:val="18"/>
              </w:rPr>
            </w:pPr>
          </w:p>
        </w:tc>
        <w:tc>
          <w:tcPr>
            <w:tcW w:w="817" w:type="pct"/>
            <w:shd w:val="clear" w:color="auto" w:fill="auto"/>
            <w:vAlign w:val="center"/>
          </w:tcPr>
          <w:p w14:paraId="7784FA0C">
            <w:pPr>
              <w:jc w:val="left"/>
              <w:rPr>
                <w:rFonts w:hint="default" w:ascii="Arial" w:hAnsi="Arial" w:eastAsia="微软雅黑" w:cs="Arial"/>
                <w:bCs/>
                <w:color w:val="000000" w:themeColor="text1"/>
                <w:sz w:val="18"/>
                <w:szCs w:val="18"/>
                <w:lang w:val="en-US" w:eastAsia="zh-CN"/>
              </w:rPr>
            </w:pPr>
            <w:r>
              <w:rPr>
                <w:rFonts w:hint="eastAsia" w:ascii="Arial" w:hAnsi="Arial" w:eastAsia="微软雅黑" w:cs="Arial"/>
                <w:bCs/>
                <w:color w:val="000000" w:themeColor="text1"/>
                <w:sz w:val="18"/>
                <w:szCs w:val="18"/>
                <w:lang w:val="en-US" w:eastAsia="zh-CN"/>
              </w:rPr>
              <w:t>Ethernet</w:t>
            </w:r>
          </w:p>
        </w:tc>
        <w:tc>
          <w:tcPr>
            <w:tcW w:w="3287" w:type="pct"/>
            <w:shd w:val="clear" w:color="auto" w:fill="auto"/>
            <w:vAlign w:val="center"/>
          </w:tcPr>
          <w:p w14:paraId="5819201E">
            <w:pPr>
              <w:rPr>
                <w:rFonts w:ascii="Arial" w:hAnsi="Arial" w:cs="Arial"/>
                <w:sz w:val="18"/>
                <w:szCs w:val="18"/>
              </w:rPr>
            </w:pPr>
            <w:r>
              <w:rPr>
                <w:rFonts w:ascii="Arial" w:hAnsi="Arial" w:eastAsia="微软雅黑" w:cs="Arial"/>
                <w:sz w:val="18"/>
                <w:szCs w:val="18"/>
              </w:rPr>
              <w:t>O</w:t>
            </w:r>
            <w:r>
              <w:rPr>
                <w:rFonts w:hint="eastAsia" w:ascii="Arial" w:hAnsi="Arial" w:eastAsia="微软雅黑" w:cs="Arial"/>
                <w:sz w:val="18"/>
                <w:szCs w:val="18"/>
              </w:rPr>
              <w:t xml:space="preserve">ne </w:t>
            </w:r>
            <w:r>
              <w:rPr>
                <w:rFonts w:ascii="Arial" w:hAnsi="Arial" w:eastAsia="微软雅黑" w:cs="Arial"/>
                <w:sz w:val="18"/>
                <w:szCs w:val="18"/>
              </w:rPr>
              <w:t xml:space="preserve">10/100M Ethernet port,Adaptive MDI/MDIX with built-in 1.5KV electromagnetic isolation protection. (PSE </w:t>
            </w:r>
            <w:r>
              <w:rPr>
                <w:rFonts w:hint="eastAsia" w:ascii="Arial" w:hAnsi="Arial" w:eastAsia="微软雅黑" w:cs="Arial"/>
                <w:sz w:val="18"/>
                <w:szCs w:val="18"/>
              </w:rPr>
              <w:t>(</w:t>
            </w:r>
            <w:r>
              <w:rPr>
                <w:rFonts w:ascii="Arial" w:hAnsi="Arial" w:eastAsia="微软雅黑" w:cs="Arial"/>
                <w:sz w:val="18"/>
                <w:szCs w:val="18"/>
              </w:rPr>
              <w:t>optional</w:t>
            </w:r>
            <w:r>
              <w:rPr>
                <w:rFonts w:hint="eastAsia" w:ascii="Arial" w:hAnsi="Arial" w:eastAsia="微软雅黑" w:cs="Arial"/>
                <w:sz w:val="18"/>
                <w:szCs w:val="18"/>
              </w:rPr>
              <w:t>)</w:t>
            </w:r>
            <w:r>
              <w:rPr>
                <w:rFonts w:ascii="Arial" w:hAnsi="Arial" w:eastAsia="微软雅黑" w:cs="Arial"/>
                <w:sz w:val="18"/>
                <w:szCs w:val="18"/>
              </w:rPr>
              <w:t>, the equipment power supply voltage is required to meet 10.5~14VDC)</w:t>
            </w:r>
          </w:p>
        </w:tc>
      </w:tr>
      <w:tr w14:paraId="794A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895" w:type="pct"/>
            <w:vMerge w:val="continue"/>
            <w:tcBorders>
              <w:left w:val="single" w:color="auto" w:sz="4" w:space="0"/>
            </w:tcBorders>
            <w:shd w:val="clear" w:color="auto" w:fill="auto"/>
            <w:vAlign w:val="center"/>
          </w:tcPr>
          <w:p w14:paraId="45E61147">
            <w:pPr>
              <w:jc w:val="center"/>
              <w:rPr>
                <w:rFonts w:ascii="微软雅黑" w:hAnsi="微软雅黑" w:eastAsia="微软雅黑" w:cs="微软雅黑"/>
                <w:sz w:val="18"/>
                <w:szCs w:val="18"/>
              </w:rPr>
            </w:pPr>
          </w:p>
        </w:tc>
        <w:tc>
          <w:tcPr>
            <w:tcW w:w="817" w:type="pct"/>
            <w:shd w:val="clear" w:color="auto" w:fill="auto"/>
            <w:vAlign w:val="center"/>
          </w:tcPr>
          <w:p w14:paraId="216D74CD">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Antenna</w:t>
            </w:r>
          </w:p>
        </w:tc>
        <w:tc>
          <w:tcPr>
            <w:tcW w:w="3287" w:type="pct"/>
            <w:shd w:val="clear" w:color="auto" w:fill="auto"/>
            <w:vAlign w:val="center"/>
          </w:tcPr>
          <w:p w14:paraId="2007D11F">
            <w:pPr>
              <w:rPr>
                <w:rFonts w:ascii="Arial" w:hAnsi="Arial" w:eastAsia="微软雅黑" w:cs="Arial"/>
                <w:sz w:val="18"/>
                <w:szCs w:val="18"/>
              </w:rPr>
            </w:pPr>
            <w:r>
              <w:rPr>
                <w:rFonts w:ascii="Arial" w:hAnsi="Arial" w:cs="Arial"/>
                <w:sz w:val="18"/>
                <w:szCs w:val="18"/>
              </w:rPr>
              <w:t>Standard SMA female interface, 50 ohm</w:t>
            </w:r>
          </w:p>
        </w:tc>
      </w:tr>
      <w:tr w14:paraId="66D3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4221DC51">
            <w:pPr>
              <w:jc w:val="center"/>
              <w:rPr>
                <w:rFonts w:ascii="微软雅黑" w:hAnsi="微软雅黑" w:eastAsia="微软雅黑" w:cs="微软雅黑"/>
                <w:sz w:val="18"/>
                <w:szCs w:val="18"/>
              </w:rPr>
            </w:pPr>
          </w:p>
        </w:tc>
        <w:tc>
          <w:tcPr>
            <w:tcW w:w="817" w:type="pct"/>
            <w:shd w:val="clear" w:color="auto" w:fill="auto"/>
            <w:vAlign w:val="center"/>
          </w:tcPr>
          <w:p w14:paraId="4498BB62">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SIM/UIM</w:t>
            </w:r>
          </w:p>
        </w:tc>
        <w:tc>
          <w:tcPr>
            <w:tcW w:w="3287" w:type="pct"/>
            <w:shd w:val="clear" w:color="auto" w:fill="auto"/>
            <w:vAlign w:val="center"/>
          </w:tcPr>
          <w:p w14:paraId="6636B0D9">
            <w:pPr>
              <w:rPr>
                <w:rFonts w:ascii="Arial" w:hAnsi="Arial" w:eastAsia="微软雅黑" w:cs="Arial"/>
                <w:sz w:val="18"/>
                <w:szCs w:val="18"/>
              </w:rPr>
            </w:pPr>
            <w:r>
              <w:rPr>
                <w:rFonts w:ascii="Arial" w:hAnsi="Arial" w:cs="Arial"/>
                <w:sz w:val="18"/>
                <w:szCs w:val="18"/>
              </w:rPr>
              <w:t>Standard drawer type user card interface</w:t>
            </w:r>
            <w:r>
              <w:rPr>
                <w:rFonts w:ascii="Arial" w:hAnsi="Arial" w:eastAsia="微软雅黑" w:cs="Arial"/>
                <w:sz w:val="18"/>
                <w:szCs w:val="18"/>
              </w:rPr>
              <w:t>，Support 1.8V/3V SIM/UIM card with built-in 15KV ESD protection</w:t>
            </w:r>
          </w:p>
        </w:tc>
      </w:tr>
      <w:tr w14:paraId="1554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4E3E7043">
            <w:pPr>
              <w:jc w:val="center"/>
              <w:rPr>
                <w:rFonts w:ascii="微软雅黑" w:hAnsi="微软雅黑" w:eastAsia="微软雅黑" w:cs="微软雅黑"/>
                <w:sz w:val="18"/>
                <w:szCs w:val="18"/>
              </w:rPr>
            </w:pPr>
          </w:p>
        </w:tc>
        <w:tc>
          <w:tcPr>
            <w:tcW w:w="817" w:type="pct"/>
            <w:shd w:val="clear" w:color="auto" w:fill="auto"/>
            <w:vAlign w:val="center"/>
          </w:tcPr>
          <w:p w14:paraId="7FD5FE17">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Micro</w:t>
            </w:r>
            <w:r>
              <w:rPr>
                <w:rFonts w:hint="eastAsia" w:ascii="Arial" w:hAnsi="Arial" w:eastAsia="微软雅黑" w:cs="Arial"/>
                <w:bCs/>
                <w:color w:val="000000" w:themeColor="text1"/>
                <w:sz w:val="18"/>
                <w:szCs w:val="18"/>
                <w:lang w:val="en-US" w:eastAsia="zh-CN"/>
              </w:rPr>
              <w:t>-</w:t>
            </w:r>
            <w:r>
              <w:rPr>
                <w:rFonts w:ascii="Arial" w:hAnsi="Arial" w:eastAsia="微软雅黑" w:cs="Arial"/>
                <w:bCs/>
                <w:color w:val="000000" w:themeColor="text1"/>
                <w:sz w:val="18"/>
                <w:szCs w:val="18"/>
              </w:rPr>
              <w:t>SD Card</w:t>
            </w:r>
          </w:p>
        </w:tc>
        <w:tc>
          <w:tcPr>
            <w:tcW w:w="3287" w:type="pct"/>
            <w:shd w:val="clear" w:color="auto" w:fill="auto"/>
            <w:vAlign w:val="center"/>
          </w:tcPr>
          <w:p w14:paraId="6CB20CFE">
            <w:pPr>
              <w:rPr>
                <w:rFonts w:ascii="Arial" w:hAnsi="Arial" w:eastAsia="微软雅黑" w:cs="Arial"/>
                <w:sz w:val="18"/>
                <w:szCs w:val="18"/>
              </w:rPr>
            </w:pPr>
            <w:r>
              <w:rPr>
                <w:rFonts w:ascii="Arial" w:hAnsi="Arial" w:cs="Arial"/>
                <w:sz w:val="18"/>
                <w:szCs w:val="18"/>
              </w:rPr>
              <w:t>Standard self-propelled Micro</w:t>
            </w:r>
            <w:r>
              <w:rPr>
                <w:rFonts w:hint="eastAsia" w:ascii="Arial" w:hAnsi="Arial" w:cs="Arial"/>
                <w:sz w:val="18"/>
                <w:szCs w:val="18"/>
                <w:lang w:val="en-US" w:eastAsia="zh-CN"/>
              </w:rPr>
              <w:t>-</w:t>
            </w:r>
            <w:r>
              <w:rPr>
                <w:rFonts w:ascii="Arial" w:hAnsi="Arial" w:cs="Arial"/>
                <w:sz w:val="18"/>
                <w:szCs w:val="18"/>
              </w:rPr>
              <w:t>SD card interface (Max 128GB)</w:t>
            </w:r>
          </w:p>
        </w:tc>
      </w:tr>
      <w:tr w14:paraId="19C9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1B497E05">
            <w:pPr>
              <w:jc w:val="center"/>
              <w:rPr>
                <w:rFonts w:ascii="微软雅黑" w:hAnsi="微软雅黑" w:eastAsia="微软雅黑" w:cs="微软雅黑"/>
                <w:sz w:val="18"/>
                <w:szCs w:val="18"/>
              </w:rPr>
            </w:pPr>
          </w:p>
        </w:tc>
        <w:tc>
          <w:tcPr>
            <w:tcW w:w="817" w:type="pct"/>
            <w:shd w:val="clear" w:color="auto" w:fill="auto"/>
            <w:vAlign w:val="center"/>
          </w:tcPr>
          <w:p w14:paraId="62412769">
            <w:pPr>
              <w:jc w:val="left"/>
              <w:rPr>
                <w:rFonts w:ascii="微软雅黑" w:hAnsi="微软雅黑" w:eastAsia="微软雅黑" w:cs="微软雅黑"/>
                <w:bCs/>
                <w:color w:val="000000" w:themeColor="text1"/>
                <w:sz w:val="18"/>
                <w:szCs w:val="18"/>
              </w:rPr>
            </w:pPr>
            <w:r>
              <w:rPr>
                <w:rFonts w:ascii="Arial" w:hAnsi="Arial" w:cs="Arial"/>
                <w:sz w:val="18"/>
                <w:szCs w:val="16"/>
              </w:rPr>
              <w:t>Power</w:t>
            </w:r>
          </w:p>
        </w:tc>
        <w:tc>
          <w:tcPr>
            <w:tcW w:w="3287" w:type="pct"/>
            <w:shd w:val="clear" w:color="auto" w:fill="auto"/>
            <w:vAlign w:val="center"/>
          </w:tcPr>
          <w:p w14:paraId="671455E4">
            <w:pPr>
              <w:jc w:val="left"/>
              <w:rPr>
                <w:rFonts w:ascii="Arial" w:hAnsi="Arial" w:cs="Arial"/>
                <w:sz w:val="18"/>
                <w:szCs w:val="18"/>
              </w:rPr>
            </w:pPr>
            <w:r>
              <w:rPr>
                <w:rFonts w:ascii="Arial" w:hAnsi="Arial" w:cs="Arial"/>
                <w:sz w:val="18"/>
                <w:szCs w:val="18"/>
              </w:rPr>
              <w:t>1 main power supply</w:t>
            </w:r>
            <w:r>
              <w:rPr>
                <w:rFonts w:hint="eastAsia" w:ascii="Arial" w:hAnsi="Arial" w:cs="Arial"/>
                <w:sz w:val="18"/>
                <w:szCs w:val="18"/>
              </w:rPr>
              <w:t>,</w:t>
            </w:r>
            <w:r>
              <w:rPr>
                <w:sz w:val="18"/>
                <w:szCs w:val="18"/>
              </w:rPr>
              <w:t xml:space="preserve"> </w:t>
            </w:r>
            <w:r>
              <w:rPr>
                <w:rFonts w:hint="eastAsia" w:ascii="Arial" w:hAnsi="Arial" w:cs="Arial"/>
                <w:sz w:val="18"/>
                <w:szCs w:val="18"/>
              </w:rPr>
              <w:t>b</w:t>
            </w:r>
            <w:r>
              <w:rPr>
                <w:rFonts w:ascii="Arial" w:hAnsi="Arial" w:cs="Arial"/>
                <w:sz w:val="18"/>
                <w:szCs w:val="18"/>
              </w:rPr>
              <w:t>uilt-in power reverse protection and overcurrent and overvoltage protection</w:t>
            </w:r>
            <w:r>
              <w:rPr>
                <w:rFonts w:hint="eastAsia" w:ascii="Arial" w:hAnsi="Arial" w:cs="Arial"/>
                <w:sz w:val="18"/>
                <w:szCs w:val="18"/>
              </w:rPr>
              <w:t>,f</w:t>
            </w:r>
            <w:r>
              <w:rPr>
                <w:rFonts w:ascii="Arial" w:hAnsi="Arial" w:cs="Arial"/>
                <w:sz w:val="18"/>
                <w:szCs w:val="18"/>
              </w:rPr>
              <w:t xml:space="preserve">orm: </w:t>
            </w:r>
            <w:r>
              <w:rPr>
                <w:rFonts w:hint="eastAsia" w:ascii="Arial" w:hAnsi="Arial" w:cs="Arial"/>
                <w:sz w:val="18"/>
                <w:szCs w:val="18"/>
                <w:lang w:val="en-US" w:eastAsia="zh-CN"/>
              </w:rPr>
              <w:t>2</w:t>
            </w:r>
            <w:r>
              <w:rPr>
                <w:rFonts w:ascii="Arial" w:hAnsi="Arial" w:cs="Arial"/>
                <w:sz w:val="18"/>
                <w:szCs w:val="18"/>
              </w:rPr>
              <w:t>PIN 3.81MM pitch industrial terminal</w:t>
            </w:r>
          </w:p>
        </w:tc>
      </w:tr>
      <w:tr w14:paraId="39BF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47D40D49">
            <w:pPr>
              <w:jc w:val="center"/>
              <w:rPr>
                <w:rFonts w:ascii="微软雅黑" w:hAnsi="微软雅黑" w:eastAsia="微软雅黑" w:cs="微软雅黑"/>
                <w:sz w:val="18"/>
                <w:szCs w:val="18"/>
              </w:rPr>
            </w:pPr>
          </w:p>
        </w:tc>
        <w:tc>
          <w:tcPr>
            <w:tcW w:w="817" w:type="pct"/>
            <w:shd w:val="clear" w:color="auto" w:fill="auto"/>
            <w:vAlign w:val="center"/>
          </w:tcPr>
          <w:p w14:paraId="6AB919FB">
            <w:pPr>
              <w:jc w:val="left"/>
              <w:rPr>
                <w:rFonts w:ascii="微软雅黑" w:hAnsi="微软雅黑" w:eastAsia="微软雅黑" w:cs="微软雅黑"/>
                <w:bCs/>
                <w:color w:val="000000" w:themeColor="text1"/>
                <w:sz w:val="18"/>
                <w:szCs w:val="18"/>
              </w:rPr>
            </w:pPr>
            <w:r>
              <w:rPr>
                <w:rFonts w:ascii="Arial" w:hAnsi="Arial" w:cs="Arial"/>
                <w:kern w:val="0"/>
                <w:sz w:val="18"/>
                <w:szCs w:val="18"/>
              </w:rPr>
              <w:t>Wake up</w:t>
            </w:r>
            <w:r>
              <w:rPr>
                <w:rFonts w:hint="eastAsia" w:ascii="Arial" w:hAnsi="Arial" w:cs="Arial"/>
                <w:kern w:val="0"/>
                <w:sz w:val="18"/>
                <w:szCs w:val="18"/>
              </w:rPr>
              <w:t xml:space="preserve"> </w:t>
            </w:r>
            <w:r>
              <w:rPr>
                <w:rFonts w:ascii="Arial" w:hAnsi="Arial" w:cs="Arial"/>
                <w:kern w:val="0"/>
                <w:sz w:val="18"/>
                <w:szCs w:val="18"/>
              </w:rPr>
              <w:t>button</w:t>
            </w:r>
          </w:p>
        </w:tc>
        <w:tc>
          <w:tcPr>
            <w:tcW w:w="3287" w:type="pct"/>
            <w:shd w:val="clear" w:color="auto" w:fill="auto"/>
            <w:vAlign w:val="center"/>
          </w:tcPr>
          <w:p w14:paraId="11DFEE31">
            <w:pPr>
              <w:rPr>
                <w:rFonts w:ascii="微软雅黑" w:hAnsi="微软雅黑" w:eastAsia="微软雅黑" w:cs="微软雅黑"/>
                <w:sz w:val="18"/>
                <w:szCs w:val="18"/>
              </w:rPr>
            </w:pPr>
            <w:r>
              <w:rPr>
                <w:rFonts w:hint="eastAsia" w:ascii="Arial" w:hAnsi="Arial" w:cs="Arial"/>
                <w:kern w:val="0"/>
                <w:sz w:val="18"/>
                <w:szCs w:val="18"/>
                <w:lang w:val="en-US" w:eastAsia="zh-CN"/>
              </w:rPr>
              <w:t>T</w:t>
            </w:r>
            <w:r>
              <w:rPr>
                <w:rFonts w:ascii="Arial" w:hAnsi="Arial" w:cs="Arial"/>
                <w:kern w:val="0"/>
                <w:sz w:val="18"/>
                <w:szCs w:val="18"/>
              </w:rPr>
              <w:t>act switch</w:t>
            </w:r>
          </w:p>
        </w:tc>
      </w:tr>
      <w:tr w14:paraId="4D42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65D754F8">
            <w:pPr>
              <w:jc w:val="center"/>
              <w:rPr>
                <w:rFonts w:ascii="微软雅黑" w:hAnsi="微软雅黑" w:eastAsia="微软雅黑" w:cs="微软雅黑"/>
                <w:sz w:val="18"/>
                <w:szCs w:val="18"/>
              </w:rPr>
            </w:pPr>
          </w:p>
        </w:tc>
        <w:tc>
          <w:tcPr>
            <w:tcW w:w="817" w:type="pct"/>
            <w:shd w:val="clear" w:color="auto" w:fill="auto"/>
            <w:vAlign w:val="center"/>
          </w:tcPr>
          <w:p w14:paraId="12C954E2">
            <w:pPr>
              <w:jc w:val="left"/>
              <w:rPr>
                <w:rFonts w:ascii="微软雅黑" w:hAnsi="微软雅黑" w:eastAsia="微软雅黑" w:cs="微软雅黑"/>
                <w:bCs/>
                <w:color w:val="000000" w:themeColor="text1"/>
                <w:sz w:val="18"/>
                <w:szCs w:val="18"/>
              </w:rPr>
            </w:pPr>
            <w:r>
              <w:rPr>
                <w:rFonts w:ascii="Arial" w:hAnsi="Arial" w:cs="Arial"/>
                <w:kern w:val="0"/>
                <w:sz w:val="18"/>
                <w:szCs w:val="18"/>
              </w:rPr>
              <w:t>Grounding terminal</w:t>
            </w:r>
          </w:p>
        </w:tc>
        <w:tc>
          <w:tcPr>
            <w:tcW w:w="3287" w:type="pct"/>
            <w:shd w:val="clear" w:color="auto" w:fill="auto"/>
            <w:vAlign w:val="center"/>
          </w:tcPr>
          <w:p w14:paraId="7BA0C004">
            <w:pPr>
              <w:rPr>
                <w:rFonts w:ascii="微软雅黑" w:hAnsi="微软雅黑" w:eastAsia="微软雅黑" w:cs="微软雅黑"/>
                <w:sz w:val="18"/>
                <w:szCs w:val="18"/>
              </w:rPr>
            </w:pPr>
            <w:r>
              <w:rPr>
                <w:rFonts w:ascii="Arial" w:hAnsi="Arial" w:cs="Arial"/>
                <w:kern w:val="0"/>
                <w:sz w:val="18"/>
                <w:szCs w:val="18"/>
              </w:rPr>
              <w:t>M3 screw grounding protection terminal</w:t>
            </w:r>
          </w:p>
        </w:tc>
      </w:tr>
      <w:tr w14:paraId="1EA0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70649A17">
            <w:pPr>
              <w:jc w:val="center"/>
              <w:rPr>
                <w:rFonts w:ascii="微软雅黑" w:hAnsi="微软雅黑" w:eastAsia="微软雅黑" w:cs="微软雅黑"/>
                <w:sz w:val="18"/>
                <w:szCs w:val="18"/>
              </w:rPr>
            </w:pPr>
          </w:p>
        </w:tc>
        <w:tc>
          <w:tcPr>
            <w:tcW w:w="817" w:type="pct"/>
            <w:vMerge w:val="restart"/>
            <w:shd w:val="clear" w:color="auto" w:fill="auto"/>
            <w:vAlign w:val="center"/>
          </w:tcPr>
          <w:p w14:paraId="348A1429">
            <w:pPr>
              <w:jc w:val="left"/>
              <w:rPr>
                <w:rFonts w:ascii="Arial" w:hAnsi="Arial" w:eastAsia="微软雅黑" w:cs="Arial"/>
                <w:bCs/>
                <w:color w:val="000000" w:themeColor="text1"/>
                <w:sz w:val="18"/>
                <w:szCs w:val="18"/>
              </w:rPr>
            </w:pPr>
            <w:r>
              <w:rPr>
                <w:rFonts w:hint="eastAsia" w:ascii="Arial" w:hAnsi="Arial" w:eastAsia="微软雅黑" w:cs="Arial"/>
                <w:bCs/>
                <w:color w:val="000000" w:themeColor="text1"/>
                <w:sz w:val="18"/>
                <w:szCs w:val="18"/>
                <w:lang w:val="en-US" w:eastAsia="zh-CN"/>
              </w:rPr>
              <w:t>U</w:t>
            </w:r>
            <w:r>
              <w:rPr>
                <w:rFonts w:ascii="Arial" w:hAnsi="Arial" w:eastAsia="微软雅黑" w:cs="Arial"/>
                <w:bCs/>
                <w:color w:val="000000" w:themeColor="text1"/>
                <w:sz w:val="18"/>
                <w:szCs w:val="18"/>
              </w:rPr>
              <w:t>ser interface</w:t>
            </w:r>
          </w:p>
        </w:tc>
        <w:tc>
          <w:tcPr>
            <w:tcW w:w="3287" w:type="pct"/>
            <w:shd w:val="clear" w:color="auto" w:fill="auto"/>
            <w:vAlign w:val="center"/>
          </w:tcPr>
          <w:p w14:paraId="2C26CE3D">
            <w:pPr>
              <w:rPr>
                <w:rFonts w:ascii="Arial" w:hAnsi="Arial" w:cs="Arial"/>
                <w:kern w:val="0"/>
                <w:sz w:val="18"/>
                <w:szCs w:val="18"/>
              </w:rPr>
            </w:pPr>
            <w:r>
              <w:rPr>
                <w:rFonts w:hint="eastAsia" w:ascii="Arial" w:hAnsi="Arial" w:cs="Arial"/>
                <w:kern w:val="0"/>
                <w:sz w:val="18"/>
                <w:szCs w:val="18"/>
              </w:rPr>
              <w:t xml:space="preserve">1 </w:t>
            </w:r>
            <w:r>
              <w:rPr>
                <w:rFonts w:hint="eastAsia" w:ascii="Arial" w:hAnsi="Arial" w:eastAsia="微软雅黑" w:cs="Arial"/>
                <w:sz w:val="18"/>
                <w:szCs w:val="18"/>
              </w:rPr>
              <w:t>u</w:t>
            </w:r>
            <w:r>
              <w:rPr>
                <w:rFonts w:ascii="Arial" w:hAnsi="Arial" w:eastAsia="微软雅黑" w:cs="Arial"/>
                <w:sz w:val="18"/>
                <w:szCs w:val="18"/>
              </w:rPr>
              <w:t>dometer interface</w:t>
            </w:r>
          </w:p>
        </w:tc>
      </w:tr>
      <w:tr w14:paraId="343B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6991053A">
            <w:pPr>
              <w:jc w:val="center"/>
              <w:rPr>
                <w:rFonts w:ascii="微软雅黑" w:hAnsi="微软雅黑" w:eastAsia="微软雅黑" w:cs="微软雅黑"/>
                <w:sz w:val="18"/>
                <w:szCs w:val="18"/>
              </w:rPr>
            </w:pPr>
          </w:p>
        </w:tc>
        <w:tc>
          <w:tcPr>
            <w:tcW w:w="817" w:type="pct"/>
            <w:vMerge w:val="continue"/>
            <w:shd w:val="clear" w:color="auto" w:fill="auto"/>
            <w:vAlign w:val="center"/>
          </w:tcPr>
          <w:p w14:paraId="6C64BCFC">
            <w:pPr>
              <w:jc w:val="left"/>
              <w:rPr>
                <w:rFonts w:ascii="微软雅黑" w:hAnsi="微软雅黑" w:eastAsia="微软雅黑" w:cs="微软雅黑"/>
                <w:bCs/>
                <w:color w:val="000000" w:themeColor="text1"/>
                <w:sz w:val="18"/>
                <w:szCs w:val="18"/>
              </w:rPr>
            </w:pPr>
          </w:p>
        </w:tc>
        <w:tc>
          <w:tcPr>
            <w:tcW w:w="3287" w:type="pct"/>
            <w:shd w:val="clear" w:color="auto" w:fill="auto"/>
            <w:vAlign w:val="center"/>
          </w:tcPr>
          <w:p w14:paraId="0D6D4749">
            <w:pPr>
              <w:rPr>
                <w:rFonts w:ascii="微软雅黑" w:hAnsi="微软雅黑" w:eastAsia="微软雅黑" w:cs="微软雅黑"/>
                <w:sz w:val="18"/>
                <w:szCs w:val="18"/>
              </w:rPr>
            </w:pPr>
            <w:r>
              <w:rPr>
                <w:rFonts w:hint="eastAsia" w:ascii="Arial" w:hAnsi="Arial" w:cs="Arial"/>
                <w:kern w:val="0"/>
                <w:sz w:val="18"/>
                <w:szCs w:val="18"/>
                <w:lang w:val="en-US" w:eastAsia="zh-CN"/>
              </w:rPr>
              <w:t>4</w:t>
            </w:r>
            <w:r>
              <w:rPr>
                <w:rFonts w:ascii="Arial" w:hAnsi="Arial" w:cs="Arial"/>
                <w:kern w:val="0"/>
                <w:sz w:val="18"/>
                <w:szCs w:val="18"/>
              </w:rPr>
              <w:t>-channel</w:t>
            </w:r>
            <w:r>
              <w:rPr>
                <w:rFonts w:hint="eastAsia" w:ascii="Arial" w:hAnsi="Arial" w:cs="Arial"/>
                <w:kern w:val="0"/>
                <w:sz w:val="18"/>
                <w:szCs w:val="18"/>
                <w:lang w:val="en-US" w:eastAsia="zh-CN"/>
              </w:rPr>
              <w:t>s</w:t>
            </w:r>
            <w:r>
              <w:rPr>
                <w:rFonts w:ascii="Arial" w:hAnsi="Arial" w:cs="Arial"/>
                <w:kern w:val="0"/>
                <w:sz w:val="18"/>
                <w:szCs w:val="18"/>
              </w:rPr>
              <w:t xml:space="preserve"> analog input interface</w:t>
            </w:r>
            <w:r>
              <w:rPr>
                <w:rFonts w:hint="eastAsia" w:ascii="Arial" w:hAnsi="Arial" w:cs="Arial"/>
                <w:kern w:val="0"/>
                <w:sz w:val="18"/>
                <w:szCs w:val="18"/>
              </w:rPr>
              <w:t>(</w:t>
            </w:r>
            <w:r>
              <w:rPr>
                <w:rFonts w:ascii="Arial" w:hAnsi="Arial" w:cs="Arial"/>
                <w:kern w:val="0"/>
                <w:sz w:val="18"/>
                <w:szCs w:val="18"/>
              </w:rPr>
              <w:t xml:space="preserve">12 bit ADC </w:t>
            </w:r>
            <w:r>
              <w:rPr>
                <w:rFonts w:hint="eastAsia" w:ascii="Arial" w:hAnsi="Arial" w:cs="Arial"/>
                <w:kern w:val="0"/>
                <w:sz w:val="18"/>
                <w:szCs w:val="18"/>
              </w:rPr>
              <w:t>,</w:t>
            </w:r>
            <w:r>
              <w:rPr>
                <w:rFonts w:ascii="Arial" w:hAnsi="Arial" w:cs="Arial"/>
                <w:kern w:val="0"/>
                <w:sz w:val="18"/>
                <w:szCs w:val="18"/>
              </w:rPr>
              <w:t xml:space="preserve">support 4-20mA </w:t>
            </w:r>
            <w:r>
              <w:rPr>
                <w:rFonts w:hint="eastAsia" w:ascii="Arial" w:hAnsi="Arial" w:cs="Arial"/>
                <w:kern w:val="0"/>
                <w:sz w:val="18"/>
                <w:szCs w:val="18"/>
              </w:rPr>
              <w:t>or</w:t>
            </w:r>
            <w:r>
              <w:rPr>
                <w:rFonts w:ascii="Arial" w:hAnsi="Arial" w:cs="Arial"/>
                <w:kern w:val="0"/>
                <w:sz w:val="18"/>
                <w:szCs w:val="18"/>
              </w:rPr>
              <w:t xml:space="preserve"> 0-5V, acquisition accuracy: 1-5V or 4-20mA accuracy within 0.5%, 0-1V accuracy within 5%</w:t>
            </w:r>
            <w:r>
              <w:rPr>
                <w:rFonts w:hint="eastAsia" w:ascii="Arial" w:hAnsi="Arial" w:cs="Arial"/>
                <w:kern w:val="0"/>
                <w:sz w:val="18"/>
                <w:szCs w:val="18"/>
              </w:rPr>
              <w:t>)</w:t>
            </w:r>
          </w:p>
        </w:tc>
      </w:tr>
      <w:tr w14:paraId="2794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28C82C39">
            <w:pPr>
              <w:jc w:val="center"/>
              <w:rPr>
                <w:rFonts w:ascii="微软雅黑" w:hAnsi="微软雅黑" w:eastAsia="微软雅黑" w:cs="微软雅黑"/>
                <w:sz w:val="18"/>
                <w:szCs w:val="18"/>
              </w:rPr>
            </w:pPr>
          </w:p>
        </w:tc>
        <w:tc>
          <w:tcPr>
            <w:tcW w:w="817" w:type="pct"/>
            <w:vMerge w:val="continue"/>
            <w:shd w:val="clear" w:color="auto" w:fill="auto"/>
            <w:vAlign w:val="center"/>
          </w:tcPr>
          <w:p w14:paraId="619815B5">
            <w:pPr>
              <w:jc w:val="left"/>
              <w:rPr>
                <w:rFonts w:ascii="微软雅黑" w:hAnsi="微软雅黑" w:eastAsia="微软雅黑" w:cs="微软雅黑"/>
                <w:bCs/>
                <w:color w:val="000000" w:themeColor="text1"/>
                <w:sz w:val="18"/>
                <w:szCs w:val="18"/>
              </w:rPr>
            </w:pPr>
          </w:p>
        </w:tc>
        <w:tc>
          <w:tcPr>
            <w:tcW w:w="3287" w:type="pct"/>
            <w:shd w:val="clear" w:color="auto" w:fill="auto"/>
            <w:vAlign w:val="center"/>
          </w:tcPr>
          <w:p w14:paraId="2B7304BA">
            <w:pPr>
              <w:rPr>
                <w:rFonts w:ascii="Arial" w:hAnsi="Arial" w:eastAsia="微软雅黑" w:cs="Arial"/>
                <w:sz w:val="18"/>
                <w:szCs w:val="18"/>
              </w:rPr>
            </w:pPr>
            <w:r>
              <w:rPr>
                <w:rFonts w:hint="eastAsia" w:ascii="Arial" w:hAnsi="Arial" w:eastAsia="微软雅黑" w:cs="Arial"/>
                <w:sz w:val="18"/>
                <w:szCs w:val="18"/>
                <w:lang w:val="en-US" w:eastAsia="zh-CN"/>
              </w:rPr>
              <w:t>4-channels</w:t>
            </w:r>
            <w:r>
              <w:rPr>
                <w:rFonts w:ascii="Arial" w:hAnsi="Arial" w:eastAsia="微软雅黑" w:cs="Arial"/>
                <w:sz w:val="18"/>
                <w:szCs w:val="18"/>
              </w:rPr>
              <w:t xml:space="preserve"> digital input interface (optical isolation)</w:t>
            </w:r>
          </w:p>
          <w:p w14:paraId="564C39EC">
            <w:pPr>
              <w:rPr>
                <w:rFonts w:ascii="Arial" w:hAnsi="Arial" w:eastAsia="微软雅黑" w:cs="Arial"/>
                <w:sz w:val="18"/>
                <w:szCs w:val="18"/>
              </w:rPr>
            </w:pPr>
            <w:r>
              <w:rPr>
                <w:rFonts w:ascii="Arial" w:hAnsi="Arial" w:eastAsia="微软雅黑" w:cs="Arial"/>
                <w:sz w:val="18"/>
                <w:szCs w:val="18"/>
              </w:rPr>
              <w:t>Logic 0: Wet node 0-3VDC, or dry node connect</w:t>
            </w:r>
          </w:p>
          <w:p w14:paraId="58643057">
            <w:pPr>
              <w:rPr>
                <w:rFonts w:ascii="微软雅黑" w:hAnsi="微软雅黑" w:eastAsia="微软雅黑" w:cs="微软雅黑"/>
                <w:sz w:val="18"/>
                <w:szCs w:val="18"/>
              </w:rPr>
            </w:pPr>
            <w:r>
              <w:rPr>
                <w:rFonts w:ascii="Arial" w:hAnsi="Arial" w:eastAsia="微软雅黑" w:cs="Arial"/>
                <w:sz w:val="18"/>
                <w:szCs w:val="18"/>
              </w:rPr>
              <w:t>Logic 1: Wet node 5-30VDC, or dry node disconnect</w:t>
            </w:r>
          </w:p>
        </w:tc>
      </w:tr>
      <w:tr w14:paraId="0262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117F820B">
            <w:pPr>
              <w:jc w:val="center"/>
              <w:rPr>
                <w:rFonts w:ascii="微软雅黑" w:hAnsi="微软雅黑" w:eastAsia="微软雅黑" w:cs="微软雅黑"/>
                <w:sz w:val="18"/>
                <w:szCs w:val="18"/>
              </w:rPr>
            </w:pPr>
          </w:p>
        </w:tc>
        <w:tc>
          <w:tcPr>
            <w:tcW w:w="817" w:type="pct"/>
            <w:vMerge w:val="continue"/>
            <w:shd w:val="clear" w:color="auto" w:fill="auto"/>
            <w:vAlign w:val="center"/>
          </w:tcPr>
          <w:p w14:paraId="2CCB0B78">
            <w:pPr>
              <w:jc w:val="left"/>
              <w:rPr>
                <w:rFonts w:ascii="微软雅黑" w:hAnsi="微软雅黑" w:eastAsia="微软雅黑" w:cs="微软雅黑"/>
                <w:bCs/>
                <w:color w:val="000000" w:themeColor="text1"/>
                <w:sz w:val="18"/>
                <w:szCs w:val="18"/>
              </w:rPr>
            </w:pPr>
          </w:p>
        </w:tc>
        <w:tc>
          <w:tcPr>
            <w:tcW w:w="3287" w:type="pct"/>
            <w:shd w:val="clear" w:color="auto" w:fill="auto"/>
            <w:vAlign w:val="center"/>
          </w:tcPr>
          <w:p w14:paraId="6A2F37C5">
            <w:pPr>
              <w:rPr>
                <w:rFonts w:ascii="Arial" w:hAnsi="Arial" w:eastAsia="微软雅黑" w:cs="Arial"/>
                <w:sz w:val="18"/>
                <w:szCs w:val="18"/>
              </w:rPr>
            </w:pPr>
            <w:r>
              <w:rPr>
                <w:rFonts w:hint="eastAsia" w:ascii="Arial" w:hAnsi="Arial" w:eastAsia="微软雅黑" w:cs="Arial"/>
                <w:sz w:val="18"/>
                <w:szCs w:val="18"/>
                <w:lang w:val="en-US" w:eastAsia="zh-CN"/>
              </w:rPr>
              <w:t>1-channels</w:t>
            </w:r>
            <w:r>
              <w:rPr>
                <w:rFonts w:ascii="Arial" w:hAnsi="Arial" w:eastAsia="微软雅黑" w:cs="Arial"/>
                <w:sz w:val="18"/>
                <w:szCs w:val="18"/>
              </w:rPr>
              <w:t xml:space="preserve"> digital output interface (optical isolation, OC gate output)</w:t>
            </w:r>
          </w:p>
          <w:p w14:paraId="67888292">
            <w:pPr>
              <w:rPr>
                <w:rFonts w:ascii="Arial" w:hAnsi="Arial" w:eastAsia="微软雅黑" w:cs="Arial"/>
                <w:sz w:val="18"/>
                <w:szCs w:val="18"/>
              </w:rPr>
            </w:pPr>
            <w:r>
              <w:rPr>
                <w:rFonts w:ascii="Arial" w:hAnsi="Arial" w:eastAsia="微软雅黑" w:cs="Arial"/>
                <w:sz w:val="18"/>
                <w:szCs w:val="18"/>
              </w:rPr>
              <w:t>Rated driving current: 50mA</w:t>
            </w:r>
          </w:p>
          <w:p w14:paraId="27CFECAD">
            <w:pPr>
              <w:rPr>
                <w:rFonts w:ascii="微软雅黑" w:hAnsi="微软雅黑" w:eastAsia="微软雅黑" w:cs="微软雅黑"/>
                <w:sz w:val="18"/>
                <w:szCs w:val="18"/>
              </w:rPr>
            </w:pPr>
            <w:r>
              <w:rPr>
                <w:rFonts w:ascii="Arial" w:hAnsi="Arial" w:eastAsia="微软雅黑" w:cs="Arial"/>
                <w:sz w:val="18"/>
                <w:szCs w:val="18"/>
              </w:rPr>
              <w:t>Rated driving voltage: 35V</w:t>
            </w:r>
          </w:p>
        </w:tc>
      </w:tr>
      <w:tr w14:paraId="464D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09F5A215">
            <w:pPr>
              <w:jc w:val="center"/>
              <w:rPr>
                <w:rFonts w:ascii="微软雅黑" w:hAnsi="微软雅黑" w:eastAsia="微软雅黑" w:cs="微软雅黑"/>
                <w:sz w:val="18"/>
                <w:szCs w:val="18"/>
              </w:rPr>
            </w:pPr>
          </w:p>
        </w:tc>
        <w:tc>
          <w:tcPr>
            <w:tcW w:w="817" w:type="pct"/>
            <w:vMerge w:val="continue"/>
            <w:shd w:val="clear" w:color="auto" w:fill="auto"/>
            <w:vAlign w:val="center"/>
          </w:tcPr>
          <w:p w14:paraId="5C61BC38">
            <w:pPr>
              <w:jc w:val="left"/>
              <w:rPr>
                <w:rFonts w:ascii="微软雅黑" w:hAnsi="微软雅黑" w:eastAsia="微软雅黑" w:cs="微软雅黑"/>
                <w:bCs/>
                <w:color w:val="000000" w:themeColor="text1"/>
                <w:sz w:val="18"/>
                <w:szCs w:val="18"/>
              </w:rPr>
            </w:pPr>
          </w:p>
        </w:tc>
        <w:tc>
          <w:tcPr>
            <w:tcW w:w="3287" w:type="pct"/>
            <w:shd w:val="clear" w:color="auto" w:fill="auto"/>
            <w:vAlign w:val="center"/>
          </w:tcPr>
          <w:p w14:paraId="6A72C24E">
            <w:pPr>
              <w:rPr>
                <w:rFonts w:ascii="Arial" w:hAnsi="Arial" w:eastAsia="微软雅黑" w:cs="Arial"/>
                <w:sz w:val="18"/>
                <w:szCs w:val="18"/>
              </w:rPr>
            </w:pPr>
            <w:r>
              <w:rPr>
                <w:rFonts w:hint="eastAsia" w:ascii="Arial" w:hAnsi="Arial" w:eastAsia="微软雅黑" w:cs="Arial"/>
                <w:sz w:val="18"/>
                <w:szCs w:val="18"/>
                <w:lang w:val="en-US" w:eastAsia="zh-CN"/>
              </w:rPr>
              <w:t>2-channels</w:t>
            </w:r>
            <w:r>
              <w:rPr>
                <w:rFonts w:ascii="Arial" w:hAnsi="Arial" w:eastAsia="微软雅黑" w:cs="Arial"/>
                <w:sz w:val="18"/>
                <w:szCs w:val="18"/>
              </w:rPr>
              <w:t xml:space="preserve"> relay output interface</w:t>
            </w:r>
          </w:p>
          <w:p w14:paraId="346CD199">
            <w:pPr>
              <w:rPr>
                <w:rFonts w:ascii="Arial" w:hAnsi="Arial" w:eastAsia="微软雅黑" w:cs="Arial"/>
                <w:sz w:val="18"/>
                <w:szCs w:val="18"/>
              </w:rPr>
            </w:pPr>
            <w:r>
              <w:rPr>
                <w:rFonts w:ascii="Arial" w:hAnsi="Arial" w:eastAsia="微软雅黑" w:cs="Arial"/>
                <w:sz w:val="18"/>
                <w:szCs w:val="18"/>
              </w:rPr>
              <w:t>Maximum switching voltage: 30VDC/250VAC</w:t>
            </w:r>
          </w:p>
          <w:p w14:paraId="7090E117">
            <w:pPr>
              <w:rPr>
                <w:rFonts w:ascii="Arial" w:hAnsi="Arial" w:eastAsia="微软雅黑" w:cs="Arial"/>
                <w:sz w:val="18"/>
                <w:szCs w:val="18"/>
              </w:rPr>
            </w:pPr>
            <w:r>
              <w:rPr>
                <w:rFonts w:ascii="Arial" w:hAnsi="Arial" w:eastAsia="微软雅黑" w:cs="Arial"/>
                <w:sz w:val="18"/>
                <w:szCs w:val="18"/>
              </w:rPr>
              <w:t>Maximum switching current: 5A</w:t>
            </w:r>
          </w:p>
          <w:p w14:paraId="1A237AD8">
            <w:pPr>
              <w:rPr>
                <w:rFonts w:hint="eastAsia" w:ascii="微软雅黑" w:hAnsi="微软雅黑" w:eastAsia="微软雅黑" w:cs="微软雅黑"/>
                <w:sz w:val="18"/>
                <w:szCs w:val="18"/>
                <w:lang w:eastAsia="zh-CN"/>
              </w:rPr>
            </w:pPr>
            <w:r>
              <w:rPr>
                <w:rFonts w:ascii="Arial" w:hAnsi="Arial" w:eastAsia="微软雅黑" w:cs="Arial"/>
                <w:sz w:val="18"/>
                <w:szCs w:val="18"/>
              </w:rPr>
              <w:t xml:space="preserve">Maximum switching power: </w:t>
            </w:r>
            <w:r>
              <w:rPr>
                <w:rFonts w:hint="eastAsia" w:ascii="Arial" w:hAnsi="Arial" w:eastAsia="微软雅黑" w:cs="Arial"/>
                <w:sz w:val="18"/>
                <w:szCs w:val="18"/>
                <w:lang w:eastAsia="zh-CN"/>
              </w:rPr>
              <w:t>150W/1200VA</w:t>
            </w:r>
          </w:p>
        </w:tc>
      </w:tr>
      <w:tr w14:paraId="3F2C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tcBorders>
              <w:left w:val="single" w:color="auto" w:sz="4" w:space="0"/>
            </w:tcBorders>
            <w:shd w:val="clear" w:color="auto" w:fill="auto"/>
            <w:vAlign w:val="center"/>
          </w:tcPr>
          <w:p w14:paraId="74E0880C">
            <w:pPr>
              <w:jc w:val="center"/>
              <w:rPr>
                <w:rFonts w:ascii="微软雅黑" w:hAnsi="微软雅黑" w:eastAsia="微软雅黑" w:cs="微软雅黑"/>
                <w:sz w:val="18"/>
                <w:szCs w:val="18"/>
              </w:rPr>
            </w:pPr>
          </w:p>
        </w:tc>
        <w:tc>
          <w:tcPr>
            <w:tcW w:w="817" w:type="pct"/>
            <w:vMerge w:val="continue"/>
            <w:shd w:val="clear" w:color="auto" w:fill="auto"/>
            <w:vAlign w:val="center"/>
          </w:tcPr>
          <w:p w14:paraId="290D0A5A">
            <w:pPr>
              <w:jc w:val="left"/>
              <w:rPr>
                <w:rFonts w:ascii="微软雅黑" w:hAnsi="微软雅黑" w:eastAsia="微软雅黑" w:cs="微软雅黑"/>
                <w:bCs/>
                <w:color w:val="000000" w:themeColor="text1"/>
                <w:sz w:val="18"/>
                <w:szCs w:val="18"/>
              </w:rPr>
            </w:pPr>
          </w:p>
        </w:tc>
        <w:tc>
          <w:tcPr>
            <w:tcW w:w="3287" w:type="pct"/>
            <w:shd w:val="clear" w:color="auto" w:fill="auto"/>
            <w:vAlign w:val="center"/>
          </w:tcPr>
          <w:p w14:paraId="5A22D703">
            <w:pPr>
              <w:rPr>
                <w:rFonts w:ascii="Arial" w:hAnsi="Arial" w:eastAsia="微软雅黑" w:cs="Arial"/>
                <w:sz w:val="18"/>
                <w:szCs w:val="18"/>
              </w:rPr>
            </w:pPr>
            <w:r>
              <w:rPr>
                <w:rFonts w:hint="eastAsia" w:ascii="Arial" w:hAnsi="Arial" w:eastAsia="微软雅黑" w:cs="Arial"/>
                <w:sz w:val="18"/>
                <w:szCs w:val="18"/>
                <w:lang w:val="en-US" w:eastAsia="zh-CN"/>
              </w:rPr>
              <w:t>4-channels</w:t>
            </w:r>
            <w:r>
              <w:rPr>
                <w:rFonts w:ascii="Arial" w:hAnsi="Arial" w:eastAsia="微软雅黑" w:cs="Arial"/>
                <w:sz w:val="18"/>
                <w:szCs w:val="18"/>
              </w:rPr>
              <w:t xml:space="preserve">  controll</w:t>
            </w:r>
            <w:r>
              <w:rPr>
                <w:rFonts w:hint="eastAsia" w:ascii="Arial" w:hAnsi="Arial" w:eastAsia="微软雅黑" w:cs="Arial"/>
                <w:sz w:val="18"/>
                <w:szCs w:val="18"/>
                <w:lang w:val="en-US" w:eastAsia="zh-CN"/>
              </w:rPr>
              <w:t>able</w:t>
            </w:r>
            <w:r>
              <w:rPr>
                <w:rFonts w:ascii="Arial" w:hAnsi="Arial" w:eastAsia="微软雅黑" w:cs="Arial"/>
                <w:sz w:val="18"/>
                <w:szCs w:val="18"/>
              </w:rPr>
              <w:t xml:space="preserve"> output power supply (output voltage value is the same as the supply voltage, default 12VDC. Single channel rated output current 1A, </w:t>
            </w:r>
            <w:r>
              <w:rPr>
                <w:rFonts w:hint="eastAsia" w:ascii="Arial" w:hAnsi="Arial" w:eastAsia="微软雅黑" w:cs="Arial"/>
                <w:sz w:val="18"/>
                <w:szCs w:val="18"/>
                <w:lang w:val="en-US" w:eastAsia="zh-CN"/>
              </w:rPr>
              <w:t>4</w:t>
            </w:r>
            <w:r>
              <w:rPr>
                <w:rFonts w:ascii="Arial" w:hAnsi="Arial" w:eastAsia="微软雅黑" w:cs="Arial"/>
                <w:sz w:val="18"/>
                <w:szCs w:val="18"/>
              </w:rPr>
              <w:t>-channel</w:t>
            </w:r>
            <w:r>
              <w:rPr>
                <w:rFonts w:hint="eastAsia" w:ascii="Arial" w:hAnsi="Arial" w:eastAsia="微软雅黑" w:cs="Arial"/>
                <w:sz w:val="18"/>
                <w:szCs w:val="18"/>
                <w:lang w:val="en-US" w:eastAsia="zh-CN"/>
              </w:rPr>
              <w:t>s</w:t>
            </w:r>
            <w:r>
              <w:rPr>
                <w:rFonts w:ascii="Arial" w:hAnsi="Arial" w:eastAsia="微软雅黑" w:cs="Arial"/>
                <w:sz w:val="18"/>
                <w:szCs w:val="18"/>
              </w:rPr>
              <w:t xml:space="preserve"> rated output current total 2A, built-in overcurrent protection</w:t>
            </w:r>
          </w:p>
        </w:tc>
      </w:tr>
      <w:tr w14:paraId="3A0B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tcBorders>
              <w:left w:val="single" w:color="auto" w:sz="4" w:space="0"/>
            </w:tcBorders>
            <w:shd w:val="clear" w:color="auto" w:fill="auto"/>
            <w:vAlign w:val="center"/>
          </w:tcPr>
          <w:p w14:paraId="2F8EA6AB">
            <w:pPr>
              <w:jc w:val="center"/>
              <w:rPr>
                <w:rFonts w:ascii="微软雅黑" w:hAnsi="微软雅黑" w:eastAsia="微软雅黑" w:cs="微软雅黑"/>
                <w:sz w:val="18"/>
                <w:szCs w:val="18"/>
              </w:rPr>
            </w:pPr>
          </w:p>
        </w:tc>
        <w:tc>
          <w:tcPr>
            <w:tcW w:w="817" w:type="pct"/>
            <w:shd w:val="clear" w:color="auto" w:fill="auto"/>
            <w:vAlign w:val="center"/>
          </w:tcPr>
          <w:p w14:paraId="0D4021BB">
            <w:pPr>
              <w:jc w:val="left"/>
              <w:rPr>
                <w:rFonts w:ascii="微软雅黑" w:hAnsi="微软雅黑" w:eastAsia="微软雅黑" w:cs="微软雅黑"/>
                <w:bCs/>
                <w:color w:val="000000" w:themeColor="text1"/>
                <w:sz w:val="18"/>
                <w:szCs w:val="18"/>
              </w:rPr>
            </w:pPr>
            <w:r>
              <w:rPr>
                <w:rFonts w:ascii="Arial" w:hAnsi="Arial" w:eastAsia="宋体" w:cs="Arial"/>
                <w:color w:val="333333"/>
                <w:kern w:val="0"/>
                <w:sz w:val="18"/>
                <w:szCs w:val="18"/>
              </w:rPr>
              <w:t>Indicator lights</w:t>
            </w:r>
          </w:p>
        </w:tc>
        <w:tc>
          <w:tcPr>
            <w:tcW w:w="3287" w:type="pct"/>
            <w:shd w:val="clear" w:color="auto" w:fill="auto"/>
            <w:vAlign w:val="center"/>
          </w:tcPr>
          <w:p w14:paraId="4E930B75">
            <w:pPr>
              <w:rPr>
                <w:rFonts w:hint="default" w:ascii="微软雅黑" w:hAnsi="微软雅黑" w:eastAsia="宋体" w:cs="微软雅黑"/>
                <w:sz w:val="18"/>
                <w:szCs w:val="18"/>
                <w:lang w:val="en-US" w:eastAsia="zh-CN"/>
              </w:rPr>
            </w:pPr>
            <w:r>
              <w:rPr>
                <w:rFonts w:ascii="Arial" w:hAnsi="Arial" w:eastAsia="微软雅黑" w:cs="Arial"/>
                <w:sz w:val="18"/>
                <w:szCs w:val="18"/>
              </w:rPr>
              <w:t>Power, Online, SIM, Run,</w:t>
            </w:r>
            <w:r>
              <w:rPr>
                <w:rFonts w:hint="eastAsia" w:ascii="Arial" w:hAnsi="Arial" w:eastAsia="微软雅黑" w:cs="Arial"/>
                <w:sz w:val="18"/>
                <w:szCs w:val="18"/>
                <w:lang w:val="en-US" w:eastAsia="zh-CN"/>
              </w:rPr>
              <w:t>APP,LINK</w:t>
            </w:r>
          </w:p>
        </w:tc>
      </w:tr>
      <w:tr w14:paraId="0E30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shd w:val="clear" w:color="auto" w:fill="00B050"/>
            <w:vAlign w:val="center"/>
          </w:tcPr>
          <w:p w14:paraId="54CEA860">
            <w:pPr>
              <w:jc w:val="left"/>
              <w:rPr>
                <w:rFonts w:ascii="微软雅黑" w:hAnsi="微软雅黑" w:eastAsia="微软雅黑" w:cs="微软雅黑"/>
                <w:bCs/>
                <w:color w:val="000000" w:themeColor="text1"/>
                <w:sz w:val="18"/>
                <w:szCs w:val="18"/>
              </w:rPr>
            </w:pPr>
          </w:p>
        </w:tc>
      </w:tr>
      <w:tr w14:paraId="6352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895" w:type="pct"/>
            <w:vMerge w:val="restart"/>
            <w:shd w:val="clear" w:color="auto" w:fill="auto"/>
            <w:vAlign w:val="center"/>
          </w:tcPr>
          <w:p w14:paraId="689D4DB2">
            <w:pPr>
              <w:jc w:val="center"/>
              <w:rPr>
                <w:rFonts w:ascii="Arial" w:hAnsi="Arial" w:eastAsia="微软雅黑" w:cs="Arial"/>
                <w:b/>
                <w:sz w:val="18"/>
                <w:szCs w:val="18"/>
              </w:rPr>
            </w:pPr>
            <w:r>
              <w:rPr>
                <w:rFonts w:ascii="Arial" w:hAnsi="Arial" w:eastAsia="微软雅黑" w:cs="Arial"/>
                <w:b/>
                <w:sz w:val="18"/>
                <w:szCs w:val="18"/>
              </w:rPr>
              <w:t>Network parameters</w:t>
            </w:r>
          </w:p>
        </w:tc>
        <w:tc>
          <w:tcPr>
            <w:tcW w:w="817" w:type="pct"/>
            <w:shd w:val="clear" w:color="auto" w:fill="auto"/>
            <w:vAlign w:val="center"/>
          </w:tcPr>
          <w:p w14:paraId="104319AC">
            <w:pPr>
              <w:jc w:val="left"/>
              <w:rPr>
                <w:rFonts w:ascii="微软雅黑" w:hAnsi="微软雅黑" w:eastAsia="微软雅黑" w:cs="微软雅黑"/>
                <w:bCs/>
                <w:color w:val="000000" w:themeColor="text1"/>
                <w:sz w:val="18"/>
                <w:szCs w:val="18"/>
              </w:rPr>
            </w:pPr>
            <w:r>
              <w:rPr>
                <w:rFonts w:hint="eastAsia" w:ascii="微软雅黑" w:hAnsi="微软雅黑" w:eastAsia="微软雅黑" w:cs="微软雅黑"/>
                <w:bCs/>
                <w:color w:val="000000" w:themeColor="text1"/>
                <w:sz w:val="18"/>
                <w:szCs w:val="18"/>
              </w:rPr>
              <w:t>W</w:t>
            </w:r>
            <w:r>
              <w:rPr>
                <w:rFonts w:ascii="微软雅黑" w:hAnsi="微软雅黑" w:eastAsia="微软雅黑" w:cs="微软雅黑"/>
                <w:bCs/>
                <w:color w:val="000000" w:themeColor="text1"/>
                <w:sz w:val="18"/>
                <w:szCs w:val="18"/>
              </w:rPr>
              <w:t>ireless network</w:t>
            </w:r>
          </w:p>
        </w:tc>
        <w:tc>
          <w:tcPr>
            <w:tcW w:w="3287" w:type="pct"/>
            <w:shd w:val="clear" w:color="auto" w:fill="auto"/>
            <w:vAlign w:val="center"/>
          </w:tcPr>
          <w:p w14:paraId="2ABADAF4">
            <w:pPr>
              <w:rPr>
                <w:rFonts w:ascii="Arial" w:hAnsi="Arial" w:eastAsia="微软雅黑" w:cs="Arial"/>
                <w:sz w:val="18"/>
                <w:szCs w:val="18"/>
              </w:rPr>
            </w:pPr>
            <w:r>
              <w:rPr>
                <w:rFonts w:ascii="Arial" w:hAnsi="Arial" w:eastAsia="微软雅黑" w:cs="Arial"/>
                <w:sz w:val="18"/>
                <w:szCs w:val="18"/>
              </w:rPr>
              <w:t>5G NR SA/NSA</w:t>
            </w:r>
            <w:r>
              <w:rPr>
                <w:rFonts w:hint="eastAsia" w:ascii="Arial" w:hAnsi="Arial" w:eastAsia="微软雅黑" w:cs="Arial"/>
                <w:sz w:val="18"/>
                <w:szCs w:val="18"/>
              </w:rPr>
              <w:t xml:space="preserve">: </w:t>
            </w:r>
            <w:r>
              <w:rPr>
                <w:rFonts w:ascii="Arial" w:hAnsi="Arial" w:eastAsia="微软雅黑" w:cs="Arial"/>
                <w:sz w:val="18"/>
                <w:szCs w:val="18"/>
              </w:rPr>
              <w:t>n1/2/3/5/7/8/12/20/28/41/66/ 71/77/78/79</w:t>
            </w:r>
          </w:p>
          <w:p w14:paraId="441CD3E1">
            <w:pPr>
              <w:rPr>
                <w:rFonts w:ascii="Arial" w:hAnsi="Arial" w:eastAsia="微软雅黑" w:cs="Arial"/>
                <w:sz w:val="18"/>
                <w:szCs w:val="18"/>
              </w:rPr>
            </w:pPr>
            <w:r>
              <w:rPr>
                <w:rFonts w:ascii="Arial" w:hAnsi="Arial" w:eastAsia="微软雅黑" w:cs="Arial"/>
                <w:sz w:val="18"/>
                <w:szCs w:val="18"/>
              </w:rPr>
              <w:t>TDD</w:t>
            </w:r>
            <w:r>
              <w:rPr>
                <w:rFonts w:hint="eastAsia" w:ascii="Arial" w:hAnsi="Arial" w:eastAsia="微软雅黑" w:cs="Arial"/>
                <w:sz w:val="18"/>
                <w:szCs w:val="18"/>
              </w:rPr>
              <w:t>-</w:t>
            </w:r>
            <w:r>
              <w:rPr>
                <w:rFonts w:ascii="Arial" w:hAnsi="Arial" w:eastAsia="微软雅黑" w:cs="Arial"/>
                <w:sz w:val="18"/>
                <w:szCs w:val="18"/>
              </w:rPr>
              <w:t>LTE</w:t>
            </w:r>
            <w:r>
              <w:rPr>
                <w:rFonts w:hint="eastAsia" w:ascii="Arial" w:hAnsi="Arial" w:eastAsia="微软雅黑" w:cs="Arial"/>
                <w:sz w:val="18"/>
                <w:szCs w:val="18"/>
              </w:rPr>
              <w:t xml:space="preserve">: </w:t>
            </w:r>
            <w:r>
              <w:rPr>
                <w:rFonts w:ascii="Arial" w:hAnsi="Arial" w:eastAsia="微软雅黑" w:cs="Arial"/>
                <w:sz w:val="18"/>
                <w:szCs w:val="18"/>
              </w:rPr>
              <w:t>B38/39/40/41</w:t>
            </w:r>
          </w:p>
          <w:p w14:paraId="6C2AB1A4">
            <w:pPr>
              <w:rPr>
                <w:rFonts w:ascii="Arial" w:hAnsi="Arial" w:eastAsia="微软雅黑" w:cs="Arial"/>
                <w:sz w:val="18"/>
                <w:szCs w:val="18"/>
              </w:rPr>
            </w:pPr>
            <w:r>
              <w:rPr>
                <w:rFonts w:ascii="Arial" w:hAnsi="Arial" w:eastAsia="微软雅黑" w:cs="Arial"/>
                <w:sz w:val="18"/>
                <w:szCs w:val="18"/>
              </w:rPr>
              <w:t>FDD</w:t>
            </w:r>
            <w:r>
              <w:rPr>
                <w:rFonts w:hint="eastAsia" w:ascii="Arial" w:hAnsi="Arial" w:eastAsia="微软雅黑" w:cs="Arial"/>
                <w:sz w:val="18"/>
                <w:szCs w:val="18"/>
              </w:rPr>
              <w:t>-</w:t>
            </w:r>
            <w:r>
              <w:rPr>
                <w:rFonts w:ascii="Arial" w:hAnsi="Arial" w:eastAsia="微软雅黑" w:cs="Arial"/>
                <w:sz w:val="18"/>
                <w:szCs w:val="18"/>
              </w:rPr>
              <w:t>LTE</w:t>
            </w:r>
            <w:r>
              <w:rPr>
                <w:rFonts w:hint="eastAsia" w:ascii="Arial" w:hAnsi="Arial" w:eastAsia="微软雅黑" w:cs="Arial"/>
                <w:sz w:val="18"/>
                <w:szCs w:val="18"/>
              </w:rPr>
              <w:t xml:space="preserve">: </w:t>
            </w:r>
            <w:r>
              <w:rPr>
                <w:rFonts w:ascii="Arial" w:hAnsi="Arial" w:eastAsia="微软雅黑" w:cs="Arial"/>
                <w:sz w:val="18"/>
                <w:szCs w:val="18"/>
              </w:rPr>
              <w:t>B1/2/3/4/5/7/8/13/17/20/25/28</w:t>
            </w:r>
          </w:p>
          <w:p w14:paraId="04CE7C98">
            <w:pPr>
              <w:rPr>
                <w:rFonts w:ascii="Arial" w:hAnsi="Arial" w:eastAsia="微软雅黑" w:cs="Arial"/>
                <w:sz w:val="18"/>
                <w:szCs w:val="18"/>
              </w:rPr>
            </w:pPr>
            <w:r>
              <w:rPr>
                <w:rFonts w:ascii="Arial" w:hAnsi="Arial" w:eastAsia="微软雅黑" w:cs="Arial"/>
                <w:sz w:val="18"/>
                <w:szCs w:val="18"/>
              </w:rPr>
              <w:t>WCDMA</w:t>
            </w:r>
            <w:r>
              <w:rPr>
                <w:rFonts w:hint="eastAsia" w:ascii="Arial" w:hAnsi="Arial" w:eastAsia="微软雅黑" w:cs="Arial"/>
                <w:sz w:val="18"/>
                <w:szCs w:val="18"/>
              </w:rPr>
              <w:t xml:space="preserve">: </w:t>
            </w:r>
            <w:r>
              <w:rPr>
                <w:rFonts w:ascii="Arial" w:hAnsi="Arial" w:eastAsia="微软雅黑" w:cs="Arial"/>
                <w:sz w:val="18"/>
                <w:szCs w:val="18"/>
              </w:rPr>
              <w:t>850/900/1900/2100MHz</w:t>
            </w:r>
          </w:p>
          <w:p w14:paraId="0AA79EF8">
            <w:pPr>
              <w:rPr>
                <w:rFonts w:ascii="Arial" w:hAnsi="Arial" w:eastAsia="微软雅黑" w:cs="Arial"/>
                <w:sz w:val="18"/>
                <w:szCs w:val="18"/>
              </w:rPr>
            </w:pPr>
            <w:r>
              <w:rPr>
                <w:rFonts w:ascii="Arial" w:hAnsi="Arial" w:eastAsia="微软雅黑" w:cs="Arial"/>
                <w:sz w:val="18"/>
                <w:szCs w:val="18"/>
              </w:rPr>
              <w:t>TD</w:t>
            </w:r>
            <w:r>
              <w:rPr>
                <w:rFonts w:hint="eastAsia" w:ascii="Arial" w:hAnsi="Arial" w:eastAsia="微软雅黑" w:cs="Arial"/>
                <w:sz w:val="18"/>
                <w:szCs w:val="18"/>
              </w:rPr>
              <w:t>-</w:t>
            </w:r>
            <w:r>
              <w:rPr>
                <w:rFonts w:ascii="Arial" w:hAnsi="Arial" w:eastAsia="微软雅黑" w:cs="Arial"/>
                <w:sz w:val="18"/>
                <w:szCs w:val="18"/>
              </w:rPr>
              <w:t>SCDMA</w:t>
            </w:r>
            <w:r>
              <w:rPr>
                <w:rFonts w:hint="eastAsia" w:ascii="Arial" w:hAnsi="Arial" w:eastAsia="微软雅黑" w:cs="Arial"/>
                <w:sz w:val="18"/>
                <w:szCs w:val="18"/>
              </w:rPr>
              <w:t xml:space="preserve">: </w:t>
            </w:r>
            <w:r>
              <w:rPr>
                <w:rFonts w:ascii="Arial" w:hAnsi="Arial" w:eastAsia="微软雅黑" w:cs="Arial"/>
                <w:sz w:val="18"/>
                <w:szCs w:val="18"/>
              </w:rPr>
              <w:t>1880-1920/2010-2025MHz(A/F)</w:t>
            </w:r>
          </w:p>
          <w:p w14:paraId="144959A2">
            <w:pPr>
              <w:rPr>
                <w:rFonts w:ascii="Arial" w:hAnsi="Arial" w:eastAsia="微软雅黑" w:cs="Arial"/>
                <w:sz w:val="18"/>
                <w:szCs w:val="18"/>
              </w:rPr>
            </w:pPr>
            <w:r>
              <w:rPr>
                <w:rFonts w:ascii="Arial" w:hAnsi="Arial" w:eastAsia="微软雅黑" w:cs="Arial"/>
                <w:sz w:val="18"/>
                <w:szCs w:val="18"/>
              </w:rPr>
              <w:t>CDMA2000 1x/ EVDO Rev. A</w:t>
            </w:r>
            <w:r>
              <w:rPr>
                <w:rFonts w:hint="eastAsia" w:ascii="Arial" w:hAnsi="Arial" w:eastAsia="微软雅黑" w:cs="Arial"/>
                <w:sz w:val="18"/>
                <w:szCs w:val="18"/>
              </w:rPr>
              <w:t xml:space="preserve">: </w:t>
            </w:r>
            <w:r>
              <w:rPr>
                <w:rFonts w:ascii="Arial" w:hAnsi="Arial" w:eastAsia="微软雅黑" w:cs="Arial"/>
                <w:sz w:val="18"/>
                <w:szCs w:val="18"/>
              </w:rPr>
              <w:t>800/1900MHz</w:t>
            </w:r>
          </w:p>
          <w:p w14:paraId="0EF0C914">
            <w:pPr>
              <w:rPr>
                <w:rFonts w:ascii="Arial" w:hAnsi="Arial" w:eastAsia="微软雅黑" w:cs="Arial"/>
                <w:sz w:val="18"/>
                <w:szCs w:val="18"/>
              </w:rPr>
            </w:pPr>
            <w:r>
              <w:rPr>
                <w:rFonts w:ascii="Arial" w:hAnsi="Arial" w:eastAsia="微软雅黑" w:cs="Arial"/>
                <w:sz w:val="18"/>
                <w:szCs w:val="18"/>
              </w:rPr>
              <w:t>GSM/GPRS/EDGE</w:t>
            </w:r>
            <w:r>
              <w:rPr>
                <w:rFonts w:hint="eastAsia" w:ascii="Arial" w:hAnsi="Arial" w:eastAsia="微软雅黑" w:cs="Arial"/>
                <w:sz w:val="18"/>
                <w:szCs w:val="18"/>
              </w:rPr>
              <w:t xml:space="preserve">: </w:t>
            </w:r>
            <w:r>
              <w:rPr>
                <w:rFonts w:ascii="Arial" w:hAnsi="Arial" w:eastAsia="微软雅黑" w:cs="Arial"/>
                <w:sz w:val="18"/>
                <w:szCs w:val="18"/>
              </w:rPr>
              <w:t>850/900/1800/1900MHz</w:t>
            </w:r>
          </w:p>
          <w:p w14:paraId="5441D35F">
            <w:pPr>
              <w:rPr>
                <w:rFonts w:ascii="微软雅黑" w:hAnsi="微软雅黑" w:eastAsia="微软雅黑" w:cs="微软雅黑"/>
                <w:sz w:val="18"/>
                <w:szCs w:val="18"/>
              </w:rPr>
            </w:pPr>
            <w:r>
              <w:rPr>
                <w:rFonts w:ascii="Arial" w:hAnsi="Arial" w:eastAsia="微软雅黑" w:cs="Arial"/>
                <w:sz w:val="18"/>
                <w:szCs w:val="18"/>
              </w:rPr>
              <w:t>CDMA</w:t>
            </w:r>
            <w:r>
              <w:rPr>
                <w:rFonts w:hint="eastAsia" w:ascii="Arial" w:hAnsi="Arial" w:eastAsia="微软雅黑" w:cs="Arial"/>
                <w:sz w:val="18"/>
                <w:szCs w:val="18"/>
              </w:rPr>
              <w:t xml:space="preserve">: </w:t>
            </w:r>
            <w:r>
              <w:rPr>
                <w:rFonts w:ascii="Arial" w:hAnsi="Arial" w:eastAsia="微软雅黑" w:cs="Arial"/>
                <w:sz w:val="18"/>
                <w:szCs w:val="18"/>
              </w:rPr>
              <w:t>800/1900MHz</w:t>
            </w:r>
          </w:p>
        </w:tc>
      </w:tr>
      <w:tr w14:paraId="7B63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shd w:val="clear" w:color="auto" w:fill="auto"/>
            <w:vAlign w:val="center"/>
          </w:tcPr>
          <w:p w14:paraId="0FBD00D2">
            <w:pPr>
              <w:jc w:val="center"/>
              <w:rPr>
                <w:rFonts w:ascii="微软雅黑" w:hAnsi="微软雅黑" w:eastAsia="微软雅黑" w:cs="微软雅黑"/>
                <w:sz w:val="18"/>
                <w:szCs w:val="18"/>
              </w:rPr>
            </w:pPr>
          </w:p>
        </w:tc>
        <w:tc>
          <w:tcPr>
            <w:tcW w:w="817" w:type="pct"/>
            <w:shd w:val="clear" w:color="auto" w:fill="auto"/>
            <w:vAlign w:val="center"/>
          </w:tcPr>
          <w:p w14:paraId="76B3D50C">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NB-IoT Parameters</w:t>
            </w:r>
          </w:p>
        </w:tc>
        <w:tc>
          <w:tcPr>
            <w:tcW w:w="3287" w:type="pct"/>
            <w:shd w:val="clear" w:color="auto" w:fill="auto"/>
            <w:vAlign w:val="center"/>
          </w:tcPr>
          <w:p w14:paraId="10C6C170">
            <w:pPr>
              <w:rPr>
                <w:rFonts w:ascii="Arial" w:hAnsi="Arial" w:eastAsia="微软雅黑" w:cs="Arial"/>
                <w:sz w:val="18"/>
                <w:szCs w:val="18"/>
              </w:rPr>
            </w:pPr>
            <w:r>
              <w:rPr>
                <w:rFonts w:ascii="Arial" w:hAnsi="Arial" w:eastAsia="微软雅黑" w:cs="Arial"/>
                <w:sz w:val="18"/>
                <w:szCs w:val="18"/>
              </w:rPr>
              <w:t>Frequency band: B5: 850MHz/B8: 900MHz/B20: 800MHz</w:t>
            </w:r>
          </w:p>
          <w:p w14:paraId="68150DB0">
            <w:pPr>
              <w:rPr>
                <w:rFonts w:ascii="Arial" w:hAnsi="Arial" w:eastAsia="微软雅黑" w:cs="Arial"/>
                <w:sz w:val="18"/>
                <w:szCs w:val="18"/>
              </w:rPr>
            </w:pPr>
            <w:r>
              <w:rPr>
                <w:rFonts w:ascii="Arial" w:hAnsi="Arial" w:eastAsia="微软雅黑" w:cs="Arial"/>
                <w:sz w:val="18"/>
                <w:szCs w:val="18"/>
              </w:rPr>
              <w:t>Theoretical bandwidth: 100bps~100Kbps</w:t>
            </w:r>
          </w:p>
          <w:p w14:paraId="6D9CF9C9">
            <w:pPr>
              <w:rPr>
                <w:rFonts w:ascii="Arial" w:hAnsi="Arial" w:eastAsia="微软雅黑" w:cs="Arial"/>
                <w:sz w:val="18"/>
                <w:szCs w:val="18"/>
              </w:rPr>
            </w:pPr>
            <w:r>
              <w:rPr>
                <w:rFonts w:ascii="Arial" w:hAnsi="Arial" w:eastAsia="微软雅黑" w:cs="Arial"/>
                <w:sz w:val="18"/>
                <w:szCs w:val="18"/>
              </w:rPr>
              <w:t>Transmission power: 23 ± 1dBm</w:t>
            </w:r>
          </w:p>
          <w:p w14:paraId="401FCFA8">
            <w:pPr>
              <w:rPr>
                <w:rFonts w:ascii="Arial" w:hAnsi="Arial" w:eastAsia="微软雅黑" w:cs="Arial"/>
                <w:sz w:val="18"/>
                <w:szCs w:val="18"/>
              </w:rPr>
            </w:pPr>
            <w:r>
              <w:rPr>
                <w:rFonts w:ascii="Arial" w:hAnsi="Arial" w:eastAsia="微软雅黑" w:cs="Arial"/>
                <w:sz w:val="18"/>
                <w:szCs w:val="18"/>
              </w:rPr>
              <w:t>Receiving sensitivity:&lt;-129dBm</w:t>
            </w:r>
          </w:p>
        </w:tc>
      </w:tr>
      <w:tr w14:paraId="4161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shd w:val="clear" w:color="auto" w:fill="auto"/>
            <w:vAlign w:val="center"/>
          </w:tcPr>
          <w:p w14:paraId="5085DE5D">
            <w:pPr>
              <w:jc w:val="center"/>
              <w:rPr>
                <w:rFonts w:ascii="微软雅黑" w:hAnsi="微软雅黑" w:eastAsia="微软雅黑" w:cs="微软雅黑"/>
                <w:sz w:val="18"/>
                <w:szCs w:val="18"/>
              </w:rPr>
            </w:pPr>
          </w:p>
        </w:tc>
        <w:tc>
          <w:tcPr>
            <w:tcW w:w="817" w:type="pct"/>
            <w:shd w:val="clear" w:color="auto" w:fill="auto"/>
            <w:vAlign w:val="center"/>
          </w:tcPr>
          <w:p w14:paraId="31146670">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Lora Parameters</w:t>
            </w:r>
          </w:p>
        </w:tc>
        <w:tc>
          <w:tcPr>
            <w:tcW w:w="3287" w:type="pct"/>
            <w:shd w:val="clear" w:color="auto" w:fill="auto"/>
            <w:vAlign w:val="center"/>
          </w:tcPr>
          <w:p w14:paraId="45882632">
            <w:pPr>
              <w:rPr>
                <w:rFonts w:ascii="Arial" w:hAnsi="Arial" w:eastAsia="微软雅黑" w:cs="Arial"/>
                <w:sz w:val="18"/>
                <w:szCs w:val="18"/>
              </w:rPr>
            </w:pPr>
            <w:r>
              <w:rPr>
                <w:rFonts w:ascii="Arial" w:hAnsi="Arial" w:eastAsia="微软雅黑" w:cs="Arial"/>
                <w:sz w:val="18"/>
                <w:szCs w:val="18"/>
              </w:rPr>
              <w:t>Frequency band:410MHz-441MHz,1000KHz step,recommended 433 ± 5MHz</w:t>
            </w:r>
          </w:p>
          <w:p w14:paraId="4876F7D9">
            <w:pPr>
              <w:rPr>
                <w:rFonts w:ascii="Arial" w:hAnsi="Arial" w:eastAsia="微软雅黑" w:cs="Arial"/>
                <w:sz w:val="18"/>
                <w:szCs w:val="18"/>
              </w:rPr>
            </w:pPr>
            <w:r>
              <w:rPr>
                <w:rFonts w:ascii="Arial" w:hAnsi="Arial" w:eastAsia="微软雅黑" w:cs="Arial"/>
                <w:sz w:val="18"/>
                <w:szCs w:val="18"/>
              </w:rPr>
              <w:t>Indoor/urban communication distance: 1KM</w:t>
            </w:r>
          </w:p>
          <w:p w14:paraId="786812C1">
            <w:pPr>
              <w:rPr>
                <w:rFonts w:ascii="Arial" w:hAnsi="Arial" w:eastAsia="微软雅黑" w:cs="Arial"/>
                <w:sz w:val="18"/>
                <w:szCs w:val="18"/>
              </w:rPr>
            </w:pPr>
            <w:r>
              <w:rPr>
                <w:rFonts w:ascii="Arial" w:hAnsi="Arial" w:eastAsia="微软雅黑" w:cs="Arial"/>
                <w:sz w:val="18"/>
                <w:szCs w:val="18"/>
              </w:rPr>
              <w:t>Outdoor/line of sight communication distance: 3KM</w:t>
            </w:r>
          </w:p>
          <w:p w14:paraId="790472F4">
            <w:pPr>
              <w:rPr>
                <w:rFonts w:ascii="Arial" w:hAnsi="Arial" w:eastAsia="微软雅黑" w:cs="Arial"/>
                <w:sz w:val="18"/>
                <w:szCs w:val="18"/>
              </w:rPr>
            </w:pPr>
            <w:r>
              <w:rPr>
                <w:rFonts w:ascii="Arial" w:hAnsi="Arial" w:eastAsia="微软雅黑" w:cs="Arial"/>
                <w:sz w:val="18"/>
                <w:szCs w:val="18"/>
              </w:rPr>
              <w:t>Transmission power: 100mW</w:t>
            </w:r>
          </w:p>
          <w:p w14:paraId="262EB34D">
            <w:pPr>
              <w:rPr>
                <w:rFonts w:ascii="Arial" w:hAnsi="Arial" w:eastAsia="微软雅黑" w:cs="Arial"/>
                <w:sz w:val="18"/>
                <w:szCs w:val="18"/>
              </w:rPr>
            </w:pPr>
            <w:r>
              <w:rPr>
                <w:rFonts w:ascii="Arial" w:hAnsi="Arial" w:eastAsia="微软雅黑" w:cs="Arial"/>
                <w:sz w:val="18"/>
                <w:szCs w:val="18"/>
              </w:rPr>
              <w:t>Receiving sensitivity: ＜-140dBm</w:t>
            </w:r>
          </w:p>
        </w:tc>
      </w:tr>
      <w:tr w14:paraId="18AE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shd w:val="clear" w:color="auto" w:fill="00B050"/>
            <w:vAlign w:val="center"/>
          </w:tcPr>
          <w:p w14:paraId="0FB65418">
            <w:pPr>
              <w:jc w:val="left"/>
              <w:rPr>
                <w:rFonts w:ascii="微软雅黑" w:hAnsi="微软雅黑" w:eastAsia="微软雅黑" w:cs="微软雅黑"/>
                <w:bCs/>
                <w:color w:val="000000" w:themeColor="text1"/>
                <w:sz w:val="18"/>
                <w:szCs w:val="18"/>
              </w:rPr>
            </w:pPr>
          </w:p>
        </w:tc>
      </w:tr>
      <w:tr w14:paraId="4152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5" w:type="pct"/>
            <w:vMerge w:val="restart"/>
            <w:shd w:val="clear" w:color="auto" w:fill="auto"/>
            <w:vAlign w:val="center"/>
          </w:tcPr>
          <w:p w14:paraId="7E3A9AEC">
            <w:pPr>
              <w:jc w:val="center"/>
              <w:rPr>
                <w:rFonts w:ascii="Arial" w:hAnsi="Arial" w:eastAsia="微软雅黑" w:cs="Arial"/>
                <w:b/>
                <w:sz w:val="18"/>
                <w:szCs w:val="18"/>
              </w:rPr>
            </w:pPr>
            <w:r>
              <w:rPr>
                <w:rFonts w:ascii="Arial" w:hAnsi="Arial" w:eastAsia="微软雅黑" w:cs="Arial"/>
                <w:b/>
                <w:sz w:val="18"/>
                <w:szCs w:val="18"/>
              </w:rPr>
              <w:t>Installation m</w:t>
            </w:r>
            <w:r>
              <w:rPr>
                <w:rFonts w:hint="eastAsia" w:ascii="Arial" w:hAnsi="Arial" w:eastAsia="微软雅黑" w:cs="Arial"/>
                <w:b/>
                <w:sz w:val="18"/>
                <w:szCs w:val="18"/>
              </w:rPr>
              <w:t>ode</w:t>
            </w:r>
          </w:p>
        </w:tc>
        <w:tc>
          <w:tcPr>
            <w:tcW w:w="817" w:type="pct"/>
            <w:shd w:val="clear" w:color="auto" w:fill="auto"/>
            <w:vAlign w:val="center"/>
          </w:tcPr>
          <w:p w14:paraId="1C8D9FC2">
            <w:pPr>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Fixed piece</w:t>
            </w:r>
          </w:p>
        </w:tc>
        <w:tc>
          <w:tcPr>
            <w:tcW w:w="3287" w:type="pct"/>
            <w:shd w:val="clear" w:color="auto" w:fill="auto"/>
            <w:vAlign w:val="center"/>
          </w:tcPr>
          <w:p w14:paraId="184F56CA">
            <w:pPr>
              <w:rPr>
                <w:rFonts w:ascii="Arial" w:hAnsi="Arial" w:eastAsia="微软雅黑" w:cs="Arial"/>
                <w:sz w:val="18"/>
                <w:szCs w:val="18"/>
              </w:rPr>
            </w:pPr>
            <w:r>
              <w:rPr>
                <w:rFonts w:ascii="Arial" w:hAnsi="Arial" w:eastAsia="微软雅黑" w:cs="Arial"/>
                <w:sz w:val="18"/>
                <w:szCs w:val="18"/>
              </w:rPr>
              <w:t>Fixed with hanging ears on both sides</w:t>
            </w:r>
          </w:p>
        </w:tc>
      </w:tr>
      <w:tr w14:paraId="4CEF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shd w:val="clear" w:color="auto" w:fill="auto"/>
            <w:vAlign w:val="center"/>
          </w:tcPr>
          <w:p w14:paraId="1CBE6D70">
            <w:pPr>
              <w:jc w:val="center"/>
              <w:rPr>
                <w:rFonts w:ascii="微软雅黑" w:hAnsi="微软雅黑" w:eastAsia="微软雅黑" w:cs="微软雅黑"/>
                <w:b/>
                <w:sz w:val="18"/>
                <w:szCs w:val="18"/>
              </w:rPr>
            </w:pPr>
          </w:p>
        </w:tc>
        <w:tc>
          <w:tcPr>
            <w:tcW w:w="817" w:type="pct"/>
            <w:shd w:val="clear" w:color="auto" w:fill="auto"/>
            <w:vAlign w:val="center"/>
          </w:tcPr>
          <w:p w14:paraId="41ABDA43">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Rail</w:t>
            </w:r>
          </w:p>
        </w:tc>
        <w:tc>
          <w:tcPr>
            <w:tcW w:w="3287" w:type="pct"/>
            <w:shd w:val="clear" w:color="auto" w:fill="auto"/>
            <w:vAlign w:val="center"/>
          </w:tcPr>
          <w:p w14:paraId="42E08C92">
            <w:pPr>
              <w:rPr>
                <w:rFonts w:ascii="Arial" w:hAnsi="Arial" w:eastAsia="微软雅黑" w:cs="Arial"/>
                <w:sz w:val="18"/>
                <w:szCs w:val="18"/>
              </w:rPr>
            </w:pPr>
            <w:r>
              <w:rPr>
                <w:rFonts w:ascii="Arial" w:hAnsi="Arial" w:eastAsia="微软雅黑" w:cs="Arial"/>
                <w:sz w:val="18"/>
                <w:szCs w:val="18"/>
              </w:rPr>
              <w:t xml:space="preserve">35mm Din rail </w:t>
            </w:r>
          </w:p>
        </w:tc>
      </w:tr>
      <w:tr w14:paraId="72E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shd w:val="clear" w:color="auto" w:fill="00B050"/>
            <w:vAlign w:val="center"/>
          </w:tcPr>
          <w:p w14:paraId="3443D296">
            <w:pPr>
              <w:jc w:val="left"/>
              <w:rPr>
                <w:rFonts w:ascii="微软雅黑" w:hAnsi="微软雅黑" w:eastAsia="微软雅黑" w:cs="微软雅黑"/>
                <w:bCs/>
                <w:color w:val="000000" w:themeColor="text1"/>
                <w:sz w:val="18"/>
                <w:szCs w:val="18"/>
              </w:rPr>
            </w:pPr>
          </w:p>
        </w:tc>
      </w:tr>
      <w:tr w14:paraId="7D98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restart"/>
            <w:shd w:val="clear" w:color="auto" w:fill="auto"/>
            <w:vAlign w:val="center"/>
          </w:tcPr>
          <w:p w14:paraId="341CA34E">
            <w:pPr>
              <w:jc w:val="center"/>
              <w:rPr>
                <w:rFonts w:ascii="Arial" w:hAnsi="Arial" w:cs="Arial"/>
                <w:b/>
                <w:sz w:val="18"/>
                <w:szCs w:val="18"/>
              </w:rPr>
            </w:pPr>
            <w:r>
              <w:rPr>
                <w:rFonts w:ascii="Arial" w:hAnsi="Arial" w:cs="Arial"/>
                <w:b/>
                <w:szCs w:val="21"/>
              </w:rPr>
              <w:t xml:space="preserve">Power </w:t>
            </w:r>
            <w:r>
              <w:rPr>
                <w:rFonts w:hint="eastAsia" w:ascii="Arial" w:hAnsi="Arial" w:cs="Arial"/>
                <w:b/>
                <w:szCs w:val="21"/>
                <w:lang w:val="en-US" w:eastAsia="zh-CN"/>
              </w:rPr>
              <w:t>Consumption</w:t>
            </w:r>
          </w:p>
        </w:tc>
        <w:tc>
          <w:tcPr>
            <w:tcW w:w="817" w:type="pct"/>
            <w:shd w:val="clear" w:color="auto" w:fill="auto"/>
            <w:vAlign w:val="center"/>
          </w:tcPr>
          <w:p w14:paraId="66166A6B">
            <w:pPr>
              <w:jc w:val="left"/>
              <w:rPr>
                <w:rFonts w:ascii="微软雅黑" w:hAnsi="微软雅黑" w:eastAsia="微软雅黑" w:cs="微软雅黑"/>
                <w:bCs/>
                <w:color w:val="000000" w:themeColor="text1"/>
                <w:sz w:val="18"/>
                <w:szCs w:val="18"/>
              </w:rPr>
            </w:pPr>
            <w:r>
              <w:rPr>
                <w:rFonts w:ascii="Arial" w:hAnsi="Arial" w:cs="Arial"/>
                <w:sz w:val="18"/>
                <w:szCs w:val="18"/>
              </w:rPr>
              <w:t>Power range</w:t>
            </w:r>
          </w:p>
        </w:tc>
        <w:tc>
          <w:tcPr>
            <w:tcW w:w="3287" w:type="pct"/>
            <w:shd w:val="clear" w:color="auto" w:fill="auto"/>
            <w:vAlign w:val="center"/>
          </w:tcPr>
          <w:p w14:paraId="1CCDDC64">
            <w:pPr>
              <w:rPr>
                <w:rFonts w:ascii="微软雅黑" w:hAnsi="微软雅黑" w:eastAsia="微软雅黑" w:cs="微软雅黑"/>
                <w:sz w:val="18"/>
                <w:szCs w:val="18"/>
              </w:rPr>
            </w:pPr>
            <w:r>
              <w:rPr>
                <w:rFonts w:ascii="Arial" w:hAnsi="Arial" w:cs="Arial"/>
                <w:sz w:val="18"/>
                <w:szCs w:val="18"/>
              </w:rPr>
              <w:t>DC 9~35V (12V</w:t>
            </w:r>
            <w:r>
              <w:rPr>
                <w:rFonts w:hint="eastAsia" w:ascii="Arial" w:hAnsi="Arial" w:cs="Arial"/>
                <w:sz w:val="18"/>
                <w:szCs w:val="18"/>
              </w:rPr>
              <w:t xml:space="preserve"> </w:t>
            </w:r>
            <w:r>
              <w:rPr>
                <w:rFonts w:ascii="Arial" w:hAnsi="Arial" w:cs="Arial"/>
                <w:sz w:val="18"/>
                <w:szCs w:val="18"/>
              </w:rPr>
              <w:t>DC recommended)</w:t>
            </w:r>
          </w:p>
        </w:tc>
      </w:tr>
      <w:tr w14:paraId="58F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shd w:val="clear" w:color="auto" w:fill="auto"/>
            <w:vAlign w:val="center"/>
          </w:tcPr>
          <w:p w14:paraId="2A629141">
            <w:pPr>
              <w:jc w:val="center"/>
              <w:rPr>
                <w:rFonts w:ascii="微软雅黑" w:hAnsi="微软雅黑" w:eastAsia="微软雅黑" w:cs="微软雅黑"/>
                <w:b/>
                <w:sz w:val="18"/>
                <w:szCs w:val="18"/>
              </w:rPr>
            </w:pPr>
          </w:p>
        </w:tc>
        <w:tc>
          <w:tcPr>
            <w:tcW w:w="817" w:type="pct"/>
            <w:shd w:val="clear" w:color="auto" w:fill="auto"/>
            <w:vAlign w:val="center"/>
          </w:tcPr>
          <w:p w14:paraId="3AC79B9A">
            <w:pPr>
              <w:jc w:val="left"/>
              <w:rPr>
                <w:rFonts w:ascii="微软雅黑" w:hAnsi="微软雅黑" w:eastAsia="微软雅黑" w:cs="微软雅黑"/>
                <w:bCs/>
                <w:i/>
                <w:color w:val="000000" w:themeColor="text1"/>
                <w:sz w:val="15"/>
                <w:szCs w:val="15"/>
              </w:rPr>
            </w:pPr>
            <w:r>
              <w:rPr>
                <w:rFonts w:ascii="Arial" w:hAnsi="Arial" w:cs="Arial"/>
                <w:b/>
                <w:kern w:val="0"/>
                <w:sz w:val="16"/>
                <w:szCs w:val="16"/>
              </w:rPr>
              <w:t>Communication</w:t>
            </w:r>
          </w:p>
        </w:tc>
        <w:tc>
          <w:tcPr>
            <w:tcW w:w="3287" w:type="pct"/>
            <w:shd w:val="clear" w:color="auto" w:fill="auto"/>
            <w:vAlign w:val="center"/>
          </w:tcPr>
          <w:p w14:paraId="6875C0A4">
            <w:pPr>
              <w:rPr>
                <w:rFonts w:ascii="Arial" w:hAnsi="Arial" w:eastAsia="微软雅黑" w:cs="Arial"/>
                <w:sz w:val="18"/>
                <w:szCs w:val="18"/>
              </w:rPr>
            </w:pPr>
            <w:r>
              <w:rPr>
                <w:rFonts w:ascii="Arial" w:hAnsi="Arial" w:eastAsia="微软雅黑" w:cs="Arial"/>
                <w:sz w:val="18"/>
                <w:szCs w:val="18"/>
              </w:rPr>
              <w:t>&lt;100mA (@12VDC)</w:t>
            </w:r>
          </w:p>
          <w:p w14:paraId="69F719E1">
            <w:pPr>
              <w:rPr>
                <w:rFonts w:hint="default" w:ascii="Arial" w:hAnsi="Arial" w:eastAsia="微软雅黑" w:cs="Arial"/>
                <w:sz w:val="18"/>
                <w:szCs w:val="18"/>
                <w:lang w:val="en-US" w:eastAsia="zh-CN"/>
              </w:rPr>
            </w:pPr>
            <w:r>
              <w:rPr>
                <w:rFonts w:hint="eastAsia" w:ascii="Arial" w:hAnsi="Arial" w:eastAsia="微软雅黑" w:cs="Arial"/>
                <w:bCs/>
                <w:i/>
                <w:color w:val="000000" w:themeColor="text1"/>
                <w:sz w:val="16"/>
                <w:szCs w:val="16"/>
                <w:lang w:val="en-US" w:eastAsia="zh-CN"/>
              </w:rPr>
              <w:t>(</w:t>
            </w:r>
            <w:r>
              <w:rPr>
                <w:rFonts w:ascii="Arial" w:hAnsi="Arial" w:eastAsia="微软雅黑" w:cs="Arial"/>
                <w:bCs/>
                <w:i/>
                <w:color w:val="000000" w:themeColor="text1"/>
                <w:sz w:val="16"/>
                <w:szCs w:val="16"/>
              </w:rPr>
              <w:t>only connect</w:t>
            </w:r>
            <w:r>
              <w:rPr>
                <w:rFonts w:hint="eastAsia" w:ascii="Arial" w:hAnsi="Arial" w:eastAsia="微软雅黑" w:cs="Arial"/>
                <w:bCs/>
                <w:i/>
                <w:color w:val="000000" w:themeColor="text1"/>
                <w:sz w:val="16"/>
                <w:szCs w:val="16"/>
                <w:lang w:val="en-US" w:eastAsia="zh-CN"/>
              </w:rPr>
              <w:t xml:space="preserve">ed </w:t>
            </w:r>
            <w:r>
              <w:rPr>
                <w:rFonts w:ascii="Arial" w:hAnsi="Arial" w:eastAsia="微软雅黑" w:cs="Arial"/>
                <w:bCs/>
                <w:i/>
                <w:color w:val="000000" w:themeColor="text1"/>
                <w:sz w:val="16"/>
                <w:szCs w:val="16"/>
              </w:rPr>
              <w:t>one RS485 sensor , and the</w:t>
            </w:r>
            <w:r>
              <w:rPr>
                <w:rFonts w:hint="eastAsia" w:ascii="Arial" w:hAnsi="Arial" w:eastAsia="微软雅黑" w:cs="Arial"/>
                <w:bCs/>
                <w:i/>
                <w:color w:val="000000" w:themeColor="text1"/>
                <w:sz w:val="16"/>
                <w:szCs w:val="16"/>
                <w:lang w:val="en-US" w:eastAsia="zh-CN"/>
              </w:rPr>
              <w:t>n</w:t>
            </w:r>
            <w:r>
              <w:rPr>
                <w:rFonts w:ascii="Arial" w:hAnsi="Arial" w:eastAsia="微软雅黑" w:cs="Arial"/>
                <w:bCs/>
                <w:i/>
                <w:color w:val="000000" w:themeColor="text1"/>
                <w:sz w:val="16"/>
                <w:szCs w:val="16"/>
              </w:rPr>
              <w:t xml:space="preserve"> communicates remotely with the </w:t>
            </w:r>
            <w:r>
              <w:rPr>
                <w:rFonts w:hint="eastAsia" w:ascii="Arial" w:hAnsi="Arial" w:eastAsia="微软雅黑" w:cs="Arial"/>
                <w:bCs/>
                <w:i/>
                <w:color w:val="000000" w:themeColor="text1"/>
                <w:sz w:val="16"/>
                <w:szCs w:val="16"/>
                <w:lang w:val="en-US" w:eastAsia="zh-CN"/>
              </w:rPr>
              <w:t xml:space="preserve">data </w:t>
            </w:r>
            <w:r>
              <w:rPr>
                <w:rFonts w:ascii="Arial" w:hAnsi="Arial" w:eastAsia="微软雅黑" w:cs="Arial"/>
                <w:bCs/>
                <w:i/>
                <w:color w:val="000000" w:themeColor="text1"/>
                <w:sz w:val="16"/>
                <w:szCs w:val="16"/>
              </w:rPr>
              <w:t>central for 1</w:t>
            </w:r>
            <w:r>
              <w:rPr>
                <w:rFonts w:hint="eastAsia" w:ascii="Arial" w:hAnsi="Arial" w:eastAsia="微软雅黑" w:cs="Arial"/>
                <w:bCs/>
                <w:i/>
                <w:color w:val="000000" w:themeColor="text1"/>
                <w:sz w:val="16"/>
                <w:szCs w:val="16"/>
              </w:rPr>
              <w:t>00B</w:t>
            </w:r>
            <w:r>
              <w:rPr>
                <w:rFonts w:ascii="Arial" w:hAnsi="Arial" w:eastAsia="微软雅黑" w:cs="Arial"/>
                <w:bCs/>
                <w:i/>
                <w:color w:val="000000" w:themeColor="text1"/>
                <w:sz w:val="16"/>
                <w:szCs w:val="16"/>
              </w:rPr>
              <w:t>/S</w:t>
            </w:r>
            <w:r>
              <w:rPr>
                <w:rFonts w:hint="eastAsia" w:ascii="Arial" w:hAnsi="Arial" w:eastAsia="微软雅黑" w:cs="Arial"/>
                <w:bCs/>
                <w:i/>
                <w:color w:val="000000" w:themeColor="text1"/>
                <w:sz w:val="16"/>
                <w:szCs w:val="16"/>
                <w:lang w:val="en-US" w:eastAsia="zh-CN"/>
              </w:rPr>
              <w:t>.</w:t>
            </w:r>
            <w:r>
              <w:rPr>
                <w:rFonts w:ascii="Arial" w:hAnsi="Arial" w:eastAsia="微软雅黑" w:cs="Arial"/>
                <w:bCs/>
                <w:i/>
                <w:color w:val="000000" w:themeColor="text1"/>
                <w:sz w:val="16"/>
                <w:szCs w:val="16"/>
              </w:rPr>
              <w:t>High power mode</w:t>
            </w:r>
            <w:r>
              <w:rPr>
                <w:rFonts w:hint="eastAsia" w:ascii="Arial" w:hAnsi="Arial" w:eastAsia="微软雅黑" w:cs="Arial"/>
                <w:bCs/>
                <w:i/>
                <w:color w:val="000000" w:themeColor="text1"/>
                <w:sz w:val="16"/>
                <w:szCs w:val="16"/>
                <w:lang w:val="en-US" w:eastAsia="zh-CN"/>
              </w:rPr>
              <w:t>.)</w:t>
            </w:r>
          </w:p>
        </w:tc>
      </w:tr>
      <w:tr w14:paraId="3F10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shd w:val="clear" w:color="auto" w:fill="auto"/>
            <w:vAlign w:val="center"/>
          </w:tcPr>
          <w:p w14:paraId="2129EA02">
            <w:pPr>
              <w:jc w:val="center"/>
              <w:rPr>
                <w:rFonts w:ascii="微软雅黑" w:hAnsi="微软雅黑" w:eastAsia="微软雅黑" w:cs="微软雅黑"/>
                <w:b/>
                <w:sz w:val="18"/>
                <w:szCs w:val="18"/>
              </w:rPr>
            </w:pPr>
          </w:p>
        </w:tc>
        <w:tc>
          <w:tcPr>
            <w:tcW w:w="817" w:type="pct"/>
            <w:shd w:val="clear" w:color="auto" w:fill="auto"/>
            <w:vAlign w:val="center"/>
          </w:tcPr>
          <w:p w14:paraId="7EFEF371">
            <w:pPr>
              <w:jc w:val="left"/>
              <w:rPr>
                <w:rFonts w:ascii="Arial" w:hAnsi="Arial" w:eastAsia="微软雅黑" w:cs="Arial"/>
                <w:bCs/>
                <w:i/>
                <w:color w:val="000000" w:themeColor="text1"/>
                <w:sz w:val="16"/>
                <w:szCs w:val="16"/>
              </w:rPr>
            </w:pPr>
            <w:r>
              <w:rPr>
                <w:rFonts w:ascii="Arial" w:hAnsi="Arial" w:eastAsia="微软雅黑" w:cs="Arial"/>
                <w:bCs/>
                <w:color w:val="000000" w:themeColor="text1"/>
                <w:sz w:val="18"/>
                <w:szCs w:val="18"/>
              </w:rPr>
              <w:t>Collec</w:t>
            </w:r>
            <w:r>
              <w:rPr>
                <w:rFonts w:hint="eastAsia" w:ascii="Arial" w:hAnsi="Arial" w:eastAsia="微软雅黑" w:cs="Arial"/>
                <w:bCs/>
                <w:color w:val="000000" w:themeColor="text1"/>
                <w:sz w:val="18"/>
                <w:szCs w:val="18"/>
                <w:lang w:val="en-US" w:eastAsia="zh-CN"/>
              </w:rPr>
              <w:t>tion</w:t>
            </w:r>
          </w:p>
        </w:tc>
        <w:tc>
          <w:tcPr>
            <w:tcW w:w="3287" w:type="pct"/>
            <w:shd w:val="clear" w:color="auto" w:fill="auto"/>
            <w:vAlign w:val="center"/>
          </w:tcPr>
          <w:p w14:paraId="7BC6774D">
            <w:pPr>
              <w:rPr>
                <w:rFonts w:ascii="Arial" w:hAnsi="Arial" w:eastAsia="微软雅黑" w:cs="Arial"/>
                <w:sz w:val="18"/>
                <w:szCs w:val="18"/>
              </w:rPr>
            </w:pPr>
            <w:r>
              <w:rPr>
                <w:rFonts w:ascii="Arial" w:hAnsi="Arial" w:eastAsia="微软雅黑" w:cs="Arial"/>
                <w:sz w:val="18"/>
                <w:szCs w:val="18"/>
              </w:rPr>
              <w:t>&lt;10mA (@12VDC)</w:t>
            </w:r>
          </w:p>
          <w:p w14:paraId="4D7D540B">
            <w:pPr>
              <w:rPr>
                <w:rFonts w:ascii="Arial" w:hAnsi="Arial" w:eastAsia="微软雅黑" w:cs="Arial"/>
                <w:sz w:val="18"/>
                <w:szCs w:val="18"/>
              </w:rPr>
            </w:pPr>
            <w:r>
              <w:rPr>
                <w:rFonts w:ascii="Arial" w:hAnsi="Arial" w:eastAsia="微软雅黑" w:cs="Arial"/>
                <w:bCs/>
                <w:i/>
                <w:color w:val="000000" w:themeColor="text1"/>
                <w:sz w:val="16"/>
                <w:szCs w:val="16"/>
              </w:rPr>
              <w:t xml:space="preserve">(only connected one RS485 sensor, </w:t>
            </w:r>
            <w:r>
              <w:rPr>
                <w:rFonts w:hint="eastAsia" w:ascii="Arial" w:hAnsi="Arial" w:eastAsia="微软雅黑" w:cs="Arial"/>
                <w:bCs/>
                <w:i/>
                <w:color w:val="000000" w:themeColor="text1"/>
                <w:sz w:val="16"/>
                <w:szCs w:val="16"/>
                <w:lang w:val="en-US" w:eastAsia="zh-CN"/>
              </w:rPr>
              <w:t>RTU</w:t>
            </w:r>
            <w:r>
              <w:rPr>
                <w:rFonts w:ascii="Arial" w:hAnsi="Arial" w:eastAsia="微软雅黑" w:cs="Arial"/>
                <w:bCs/>
                <w:i/>
                <w:color w:val="000000" w:themeColor="text1"/>
                <w:sz w:val="16"/>
                <w:szCs w:val="16"/>
              </w:rPr>
              <w:t xml:space="preserve"> not online)</w:t>
            </w:r>
          </w:p>
        </w:tc>
      </w:tr>
      <w:tr w14:paraId="242B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shd w:val="clear" w:color="auto" w:fill="auto"/>
            <w:vAlign w:val="center"/>
          </w:tcPr>
          <w:p w14:paraId="26A7FA5A">
            <w:pPr>
              <w:jc w:val="center"/>
              <w:rPr>
                <w:rFonts w:ascii="微软雅黑" w:hAnsi="微软雅黑" w:eastAsia="微软雅黑" w:cs="微软雅黑"/>
                <w:b/>
                <w:sz w:val="18"/>
                <w:szCs w:val="18"/>
              </w:rPr>
            </w:pPr>
          </w:p>
        </w:tc>
        <w:tc>
          <w:tcPr>
            <w:tcW w:w="817" w:type="pct"/>
            <w:shd w:val="clear" w:color="auto" w:fill="auto"/>
            <w:vAlign w:val="center"/>
          </w:tcPr>
          <w:p w14:paraId="4A452798">
            <w:pPr>
              <w:jc w:val="left"/>
              <w:rPr>
                <w:rFonts w:ascii="Arial" w:hAnsi="Arial" w:eastAsia="微软雅黑" w:cs="Arial"/>
                <w:bCs/>
                <w:color w:val="000000" w:themeColor="text1"/>
                <w:sz w:val="18"/>
                <w:szCs w:val="18"/>
              </w:rPr>
            </w:pPr>
            <w:r>
              <w:rPr>
                <w:rFonts w:hint="eastAsia" w:ascii="Arial" w:hAnsi="Arial" w:eastAsia="宋体" w:cs="Arial"/>
                <w:b/>
                <w:kern w:val="0"/>
                <w:sz w:val="16"/>
                <w:szCs w:val="16"/>
                <w:lang w:val="en-US" w:eastAsia="zh-CN"/>
              </w:rPr>
              <w:t>Sleep(</w:t>
            </w:r>
            <w:r>
              <w:rPr>
                <w:rFonts w:ascii="Arial" w:hAnsi="Arial" w:eastAsia="宋体" w:cs="Arial"/>
                <w:b/>
                <w:kern w:val="0"/>
                <w:sz w:val="16"/>
                <w:szCs w:val="16"/>
              </w:rPr>
              <w:t>Static</w:t>
            </w:r>
            <w:r>
              <w:rPr>
                <w:rFonts w:hint="eastAsia" w:ascii="Arial" w:hAnsi="Arial" w:eastAsia="宋体" w:cs="Arial"/>
                <w:b/>
                <w:kern w:val="0"/>
                <w:sz w:val="16"/>
                <w:szCs w:val="16"/>
                <w:lang w:val="en-US" w:eastAsia="zh-CN"/>
              </w:rPr>
              <w:t xml:space="preserve"> </w:t>
            </w:r>
            <w:r>
              <w:rPr>
                <w:rFonts w:ascii="Arial" w:hAnsi="Arial" w:eastAsia="宋体" w:cs="Arial"/>
                <w:b/>
                <w:kern w:val="0"/>
                <w:sz w:val="16"/>
                <w:szCs w:val="16"/>
              </w:rPr>
              <w:t>duty</w:t>
            </w:r>
            <w:r>
              <w:rPr>
                <w:rFonts w:hint="eastAsia" w:ascii="Arial" w:hAnsi="Arial" w:eastAsia="宋体" w:cs="Arial"/>
                <w:b/>
                <w:kern w:val="0"/>
                <w:sz w:val="16"/>
                <w:szCs w:val="16"/>
                <w:lang w:val="en-US" w:eastAsia="zh-CN"/>
              </w:rPr>
              <w:t>)</w:t>
            </w:r>
          </w:p>
        </w:tc>
        <w:tc>
          <w:tcPr>
            <w:tcW w:w="3287" w:type="pct"/>
            <w:shd w:val="clear" w:color="auto" w:fill="auto"/>
            <w:vAlign w:val="center"/>
          </w:tcPr>
          <w:p w14:paraId="2A7874E4">
            <w:pPr>
              <w:rPr>
                <w:rFonts w:ascii="Arial" w:hAnsi="Arial" w:eastAsia="微软雅黑" w:cs="Arial"/>
                <w:sz w:val="18"/>
                <w:szCs w:val="18"/>
              </w:rPr>
            </w:pPr>
            <w:r>
              <w:rPr>
                <w:rFonts w:ascii="Arial" w:hAnsi="Arial" w:eastAsia="微软雅黑" w:cs="Arial"/>
                <w:sz w:val="18"/>
                <w:szCs w:val="18"/>
              </w:rPr>
              <w:t>&lt;2mA (@12VDC)</w:t>
            </w:r>
          </w:p>
        </w:tc>
      </w:tr>
      <w:tr w14:paraId="5D79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shd w:val="clear" w:color="auto" w:fill="auto"/>
            <w:vAlign w:val="center"/>
          </w:tcPr>
          <w:p w14:paraId="1CF58707">
            <w:pPr>
              <w:jc w:val="center"/>
              <w:rPr>
                <w:rFonts w:ascii="微软雅黑" w:hAnsi="微软雅黑" w:eastAsia="微软雅黑" w:cs="微软雅黑"/>
                <w:b/>
                <w:sz w:val="18"/>
                <w:szCs w:val="18"/>
              </w:rPr>
            </w:pPr>
          </w:p>
        </w:tc>
        <w:tc>
          <w:tcPr>
            <w:tcW w:w="817" w:type="pct"/>
            <w:shd w:val="clear" w:color="auto" w:fill="auto"/>
            <w:vAlign w:val="center"/>
          </w:tcPr>
          <w:p w14:paraId="054084C4">
            <w:pPr>
              <w:jc w:val="left"/>
              <w:rPr>
                <w:rFonts w:hint="eastAsia" w:ascii="Arial" w:hAnsi="Arial" w:eastAsia="宋体" w:cs="Arial"/>
                <w:bCs/>
                <w:color w:val="000000" w:themeColor="text1"/>
                <w:sz w:val="18"/>
                <w:szCs w:val="18"/>
                <w:lang w:val="en-US" w:eastAsia="zh-CN"/>
              </w:rPr>
            </w:pPr>
            <w:r>
              <w:rPr>
                <w:rFonts w:hint="eastAsia" w:ascii="Arial" w:hAnsi="Arial" w:eastAsia="宋体" w:cs="Arial"/>
                <w:b/>
                <w:kern w:val="0"/>
                <w:sz w:val="16"/>
                <w:szCs w:val="16"/>
                <w:lang w:val="en-US" w:eastAsia="zh-CN"/>
              </w:rPr>
              <w:t xml:space="preserve">Deep </w:t>
            </w:r>
            <w:r>
              <w:rPr>
                <w:rFonts w:ascii="Arial" w:hAnsi="Arial" w:eastAsia="宋体" w:cs="Arial"/>
                <w:b/>
                <w:kern w:val="0"/>
                <w:sz w:val="16"/>
                <w:szCs w:val="16"/>
              </w:rPr>
              <w:t>Sleep</w:t>
            </w:r>
          </w:p>
        </w:tc>
        <w:tc>
          <w:tcPr>
            <w:tcW w:w="3287" w:type="pct"/>
            <w:shd w:val="clear" w:color="auto" w:fill="auto"/>
            <w:vAlign w:val="center"/>
          </w:tcPr>
          <w:p w14:paraId="16810958">
            <w:pPr>
              <w:rPr>
                <w:rFonts w:ascii="微软雅黑" w:hAnsi="微软雅黑" w:eastAsia="微软雅黑" w:cs="微软雅黑"/>
                <w:sz w:val="18"/>
                <w:szCs w:val="18"/>
              </w:rPr>
            </w:pPr>
            <w:r>
              <w:rPr>
                <w:rFonts w:hint="eastAsia" w:ascii="Arial" w:hAnsi="Arial" w:eastAsia="宋体" w:cs="Arial"/>
                <w:kern w:val="0"/>
                <w:sz w:val="18"/>
                <w:szCs w:val="18"/>
              </w:rPr>
              <w:t>&lt;</w:t>
            </w:r>
            <w:r>
              <w:rPr>
                <w:rFonts w:ascii="Arial" w:hAnsi="Arial" w:eastAsia="宋体" w:cs="Arial"/>
                <w:kern w:val="0"/>
                <w:sz w:val="18"/>
                <w:szCs w:val="18"/>
              </w:rPr>
              <w:t xml:space="preserve"> 40uA @ 12VDC</w:t>
            </w:r>
          </w:p>
        </w:tc>
      </w:tr>
      <w:tr w14:paraId="7325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shd w:val="clear" w:color="auto" w:fill="00B050"/>
            <w:vAlign w:val="center"/>
          </w:tcPr>
          <w:p w14:paraId="4E463796">
            <w:pPr>
              <w:jc w:val="left"/>
              <w:rPr>
                <w:rFonts w:ascii="微软雅黑" w:hAnsi="微软雅黑" w:eastAsia="微软雅黑" w:cs="微软雅黑"/>
                <w:bCs/>
                <w:color w:val="000000" w:themeColor="text1"/>
                <w:sz w:val="18"/>
                <w:szCs w:val="18"/>
              </w:rPr>
            </w:pPr>
          </w:p>
        </w:tc>
      </w:tr>
      <w:tr w14:paraId="257B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95" w:type="pct"/>
            <w:vMerge w:val="restart"/>
            <w:shd w:val="clear" w:color="auto" w:fill="auto"/>
            <w:vAlign w:val="center"/>
          </w:tcPr>
          <w:p w14:paraId="5D72874E">
            <w:pPr>
              <w:jc w:val="center"/>
              <w:rPr>
                <w:rFonts w:ascii="微软雅黑" w:hAnsi="微软雅黑" w:eastAsia="微软雅黑" w:cs="微软雅黑"/>
                <w:b/>
                <w:sz w:val="18"/>
                <w:szCs w:val="18"/>
              </w:rPr>
            </w:pPr>
            <w:r>
              <w:rPr>
                <w:rFonts w:ascii="Arial" w:hAnsi="Arial" w:cs="Arial"/>
                <w:b/>
                <w:szCs w:val="21"/>
              </w:rPr>
              <w:t>Physical</w:t>
            </w:r>
          </w:p>
        </w:tc>
        <w:tc>
          <w:tcPr>
            <w:tcW w:w="817" w:type="pct"/>
            <w:shd w:val="clear" w:color="auto" w:fill="auto"/>
            <w:vAlign w:val="center"/>
          </w:tcPr>
          <w:p w14:paraId="287BB77B">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Dimensions</w:t>
            </w:r>
          </w:p>
        </w:tc>
        <w:tc>
          <w:tcPr>
            <w:tcW w:w="3287" w:type="pct"/>
            <w:shd w:val="clear" w:color="auto" w:fill="auto"/>
            <w:vAlign w:val="center"/>
          </w:tcPr>
          <w:p w14:paraId="5E6C2109">
            <w:pPr>
              <w:rPr>
                <w:rFonts w:ascii="Arial" w:hAnsi="Arial" w:eastAsia="微软雅黑" w:cs="Arial"/>
                <w:sz w:val="18"/>
                <w:szCs w:val="18"/>
              </w:rPr>
            </w:pPr>
            <w:r>
              <w:rPr>
                <w:rFonts w:hint="eastAsia" w:ascii="Arial" w:hAnsi="Arial" w:eastAsia="微软雅黑" w:cs="Arial"/>
                <w:sz w:val="18"/>
                <w:szCs w:val="18"/>
              </w:rPr>
              <w:t>116.2x114.2x33.1</w:t>
            </w:r>
            <w:r>
              <w:rPr>
                <w:rFonts w:ascii="Arial" w:hAnsi="Arial" w:eastAsia="微软雅黑" w:cs="Arial"/>
                <w:sz w:val="18"/>
                <w:szCs w:val="18"/>
              </w:rPr>
              <w:t>mm(Excluding accessories)</w:t>
            </w:r>
          </w:p>
        </w:tc>
      </w:tr>
      <w:tr w14:paraId="6547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95" w:type="pct"/>
            <w:vMerge w:val="continue"/>
            <w:shd w:val="clear" w:color="auto" w:fill="auto"/>
            <w:vAlign w:val="center"/>
          </w:tcPr>
          <w:p w14:paraId="5A72F0CC">
            <w:pPr>
              <w:jc w:val="center"/>
              <w:rPr>
                <w:rFonts w:ascii="微软雅黑" w:hAnsi="微软雅黑" w:eastAsia="微软雅黑" w:cs="微软雅黑"/>
                <w:b/>
                <w:sz w:val="18"/>
                <w:szCs w:val="18"/>
              </w:rPr>
            </w:pPr>
          </w:p>
        </w:tc>
        <w:tc>
          <w:tcPr>
            <w:tcW w:w="817" w:type="pct"/>
            <w:shd w:val="clear" w:color="auto" w:fill="auto"/>
            <w:vAlign w:val="center"/>
          </w:tcPr>
          <w:p w14:paraId="137E8D22">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Shell</w:t>
            </w:r>
          </w:p>
        </w:tc>
        <w:tc>
          <w:tcPr>
            <w:tcW w:w="3287" w:type="pct"/>
            <w:shd w:val="clear" w:color="auto" w:fill="auto"/>
            <w:vAlign w:val="center"/>
          </w:tcPr>
          <w:p w14:paraId="3A3BEF58">
            <w:pPr>
              <w:rPr>
                <w:rFonts w:ascii="Arial" w:hAnsi="Arial" w:eastAsia="微软雅黑" w:cs="Arial"/>
                <w:sz w:val="18"/>
                <w:szCs w:val="18"/>
              </w:rPr>
            </w:pPr>
            <w:r>
              <w:rPr>
                <w:rFonts w:ascii="Arial" w:hAnsi="Arial" w:eastAsia="微软雅黑" w:cs="Arial"/>
                <w:sz w:val="18"/>
                <w:szCs w:val="18"/>
              </w:rPr>
              <w:t xml:space="preserve">Metal shell, protection level IP30. Shell and system safety isolation, especially suitable for industrial control on-site applications </w:t>
            </w:r>
          </w:p>
        </w:tc>
      </w:tr>
      <w:tr w14:paraId="7F36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95" w:type="pct"/>
            <w:vMerge w:val="continue"/>
            <w:shd w:val="clear" w:color="auto" w:fill="auto"/>
            <w:vAlign w:val="center"/>
          </w:tcPr>
          <w:p w14:paraId="16549240">
            <w:pPr>
              <w:jc w:val="center"/>
              <w:rPr>
                <w:rFonts w:ascii="微软雅黑" w:hAnsi="微软雅黑" w:eastAsia="微软雅黑" w:cs="微软雅黑"/>
                <w:b/>
                <w:sz w:val="18"/>
                <w:szCs w:val="18"/>
              </w:rPr>
            </w:pPr>
          </w:p>
        </w:tc>
        <w:tc>
          <w:tcPr>
            <w:tcW w:w="817" w:type="pct"/>
            <w:shd w:val="clear" w:color="auto" w:fill="auto"/>
            <w:vAlign w:val="center"/>
          </w:tcPr>
          <w:p w14:paraId="20431894">
            <w:pPr>
              <w:jc w:val="left"/>
              <w:rPr>
                <w:rFonts w:ascii="Arial" w:hAnsi="Arial" w:eastAsia="微软雅黑" w:cs="Arial"/>
                <w:bCs/>
                <w:color w:val="000000" w:themeColor="text1"/>
                <w:sz w:val="18"/>
                <w:szCs w:val="18"/>
              </w:rPr>
            </w:pPr>
            <w:r>
              <w:rPr>
                <w:rFonts w:ascii="Arial" w:hAnsi="Arial" w:eastAsia="微软雅黑" w:cs="Arial"/>
                <w:bCs/>
                <w:color w:val="000000" w:themeColor="text1"/>
                <w:sz w:val="18"/>
                <w:szCs w:val="18"/>
              </w:rPr>
              <w:t>Weight</w:t>
            </w:r>
          </w:p>
        </w:tc>
        <w:tc>
          <w:tcPr>
            <w:tcW w:w="3287" w:type="pct"/>
            <w:shd w:val="clear" w:color="auto" w:fill="auto"/>
            <w:vAlign w:val="center"/>
          </w:tcPr>
          <w:p w14:paraId="5AB1FAC9">
            <w:pPr>
              <w:rPr>
                <w:rFonts w:ascii="Arial" w:hAnsi="Arial" w:eastAsia="微软雅黑" w:cs="Arial"/>
                <w:sz w:val="18"/>
                <w:szCs w:val="18"/>
              </w:rPr>
            </w:pPr>
            <w:r>
              <w:rPr>
                <w:rFonts w:ascii="Arial" w:hAnsi="Arial" w:eastAsia="微软雅黑" w:cs="Arial"/>
                <w:sz w:val="18"/>
                <w:szCs w:val="18"/>
              </w:rPr>
              <w:t xml:space="preserve">Approximately </w:t>
            </w:r>
            <w:r>
              <w:rPr>
                <w:rFonts w:hint="eastAsia" w:ascii="Arial" w:hAnsi="Arial" w:eastAsia="微软雅黑" w:cs="Arial"/>
                <w:sz w:val="18"/>
                <w:szCs w:val="18"/>
                <w:lang w:val="en-US" w:eastAsia="zh-CN"/>
              </w:rPr>
              <w:t>460</w:t>
            </w:r>
            <w:r>
              <w:rPr>
                <w:rFonts w:ascii="Arial" w:hAnsi="Arial" w:eastAsia="微软雅黑" w:cs="Arial"/>
                <w:sz w:val="18"/>
                <w:szCs w:val="18"/>
              </w:rPr>
              <w:t xml:space="preserve">g </w:t>
            </w:r>
          </w:p>
        </w:tc>
      </w:tr>
      <w:tr w14:paraId="6AB5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shd w:val="clear" w:color="auto" w:fill="00B050"/>
            <w:vAlign w:val="center"/>
          </w:tcPr>
          <w:p w14:paraId="3ABEC9D9">
            <w:pPr>
              <w:jc w:val="left"/>
              <w:rPr>
                <w:rFonts w:ascii="微软雅黑" w:hAnsi="微软雅黑" w:eastAsia="微软雅黑" w:cs="微软雅黑"/>
                <w:bCs/>
                <w:color w:val="000000" w:themeColor="text1"/>
                <w:sz w:val="18"/>
                <w:szCs w:val="18"/>
              </w:rPr>
            </w:pPr>
          </w:p>
        </w:tc>
      </w:tr>
      <w:tr w14:paraId="322D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restart"/>
            <w:shd w:val="clear" w:color="auto" w:fill="auto"/>
            <w:vAlign w:val="center"/>
          </w:tcPr>
          <w:p w14:paraId="20D1EFE2">
            <w:pPr>
              <w:jc w:val="center"/>
              <w:rPr>
                <w:rFonts w:ascii="Arial" w:hAnsi="Arial" w:cs="Arial"/>
                <w:b/>
                <w:sz w:val="18"/>
                <w:szCs w:val="18"/>
              </w:rPr>
            </w:pPr>
            <w:r>
              <w:rPr>
                <w:rFonts w:ascii="Arial" w:hAnsi="Arial" w:cs="Arial"/>
                <w:b/>
                <w:sz w:val="18"/>
                <w:szCs w:val="18"/>
              </w:rPr>
              <w:t>Environmental Limits</w:t>
            </w:r>
          </w:p>
        </w:tc>
        <w:tc>
          <w:tcPr>
            <w:tcW w:w="817" w:type="pct"/>
            <w:shd w:val="clear" w:color="auto" w:fill="auto"/>
            <w:vAlign w:val="center"/>
          </w:tcPr>
          <w:p w14:paraId="0074F0D9">
            <w:pPr>
              <w:rPr>
                <w:rFonts w:ascii="Arial" w:hAnsi="Arial" w:cs="Arial"/>
                <w:sz w:val="18"/>
                <w:szCs w:val="18"/>
              </w:rPr>
            </w:pPr>
            <w:r>
              <w:rPr>
                <w:rFonts w:ascii="Arial" w:hAnsi="Arial" w:cs="Arial"/>
                <w:sz w:val="18"/>
                <w:szCs w:val="18"/>
              </w:rPr>
              <w:t>Operating Temperature</w:t>
            </w:r>
          </w:p>
        </w:tc>
        <w:tc>
          <w:tcPr>
            <w:tcW w:w="3287" w:type="pct"/>
            <w:shd w:val="clear" w:color="auto" w:fill="auto"/>
            <w:vAlign w:val="center"/>
          </w:tcPr>
          <w:p w14:paraId="537EAB72">
            <w:pPr>
              <w:rPr>
                <w:rFonts w:ascii="Arial" w:hAnsi="Arial" w:cs="Arial"/>
                <w:sz w:val="18"/>
                <w:szCs w:val="18"/>
              </w:rPr>
            </w:pPr>
            <w:r>
              <w:rPr>
                <w:rFonts w:ascii="Arial" w:hAnsi="Arial" w:cs="Arial"/>
                <w:sz w:val="18"/>
                <w:szCs w:val="18"/>
              </w:rPr>
              <w:t>-35~+75ºC (-31~+167</w:t>
            </w:r>
            <w:r>
              <w:rPr>
                <w:rFonts w:hint="eastAsia" w:ascii="宋体" w:hAnsi="宋体" w:eastAsia="宋体" w:cs="宋体"/>
                <w:sz w:val="18"/>
                <w:szCs w:val="18"/>
              </w:rPr>
              <w:t>℉</w:t>
            </w:r>
            <w:r>
              <w:rPr>
                <w:rFonts w:ascii="Arial" w:hAnsi="Arial" w:cs="Arial"/>
                <w:sz w:val="18"/>
                <w:szCs w:val="18"/>
              </w:rPr>
              <w:t>)</w:t>
            </w:r>
          </w:p>
        </w:tc>
      </w:tr>
      <w:tr w14:paraId="6E53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95" w:type="pct"/>
            <w:vMerge w:val="continue"/>
            <w:shd w:val="clear" w:color="auto" w:fill="auto"/>
            <w:vAlign w:val="center"/>
          </w:tcPr>
          <w:p w14:paraId="161A5C79">
            <w:pPr>
              <w:jc w:val="center"/>
              <w:rPr>
                <w:rFonts w:ascii="Arial" w:hAnsi="Arial" w:eastAsia="微软雅黑" w:cs="Arial"/>
                <w:sz w:val="18"/>
                <w:szCs w:val="18"/>
              </w:rPr>
            </w:pPr>
          </w:p>
        </w:tc>
        <w:tc>
          <w:tcPr>
            <w:tcW w:w="817" w:type="pct"/>
            <w:shd w:val="clear" w:color="auto" w:fill="auto"/>
            <w:vAlign w:val="center"/>
          </w:tcPr>
          <w:p w14:paraId="5E90A953">
            <w:pPr>
              <w:jc w:val="left"/>
              <w:rPr>
                <w:rFonts w:ascii="Arial" w:hAnsi="Arial" w:eastAsia="微软雅黑" w:cs="Arial"/>
                <w:bCs/>
                <w:color w:val="000000" w:themeColor="text1"/>
                <w:sz w:val="18"/>
                <w:szCs w:val="18"/>
              </w:rPr>
            </w:pPr>
            <w:r>
              <w:rPr>
                <w:rFonts w:ascii="Arial" w:hAnsi="Arial" w:cs="Arial"/>
                <w:sz w:val="18"/>
                <w:szCs w:val="18"/>
              </w:rPr>
              <w:t>Storage Temperature</w:t>
            </w:r>
          </w:p>
        </w:tc>
        <w:tc>
          <w:tcPr>
            <w:tcW w:w="3287" w:type="pct"/>
            <w:shd w:val="clear" w:color="auto" w:fill="auto"/>
            <w:vAlign w:val="center"/>
          </w:tcPr>
          <w:p w14:paraId="12D0B233">
            <w:pPr>
              <w:rPr>
                <w:rFonts w:ascii="Arial" w:hAnsi="Arial" w:eastAsia="微软雅黑" w:cs="Arial"/>
                <w:sz w:val="18"/>
                <w:szCs w:val="18"/>
              </w:rPr>
            </w:pPr>
            <w:r>
              <w:rPr>
                <w:rFonts w:ascii="Arial" w:hAnsi="Arial" w:cs="Arial"/>
                <w:sz w:val="18"/>
                <w:szCs w:val="18"/>
              </w:rPr>
              <w:t>-40~+85ºC (-40~+185</w:t>
            </w:r>
            <w:r>
              <w:rPr>
                <w:rFonts w:hint="eastAsia" w:ascii="宋体" w:hAnsi="宋体" w:eastAsia="宋体" w:cs="宋体"/>
                <w:sz w:val="18"/>
                <w:szCs w:val="18"/>
              </w:rPr>
              <w:t>℉</w:t>
            </w:r>
            <w:r>
              <w:rPr>
                <w:rFonts w:ascii="Arial" w:hAnsi="Arial" w:cs="Arial"/>
                <w:sz w:val="18"/>
                <w:szCs w:val="18"/>
              </w:rPr>
              <w:t xml:space="preserve">) </w:t>
            </w:r>
          </w:p>
        </w:tc>
      </w:tr>
      <w:tr w14:paraId="7E47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95" w:type="pct"/>
            <w:vMerge w:val="continue"/>
            <w:shd w:val="clear" w:color="auto" w:fill="auto"/>
            <w:vAlign w:val="center"/>
          </w:tcPr>
          <w:p w14:paraId="283578A0">
            <w:pPr>
              <w:jc w:val="center"/>
              <w:rPr>
                <w:rFonts w:ascii="Arial" w:hAnsi="Arial" w:eastAsia="微软雅黑" w:cs="Arial"/>
                <w:sz w:val="18"/>
                <w:szCs w:val="18"/>
              </w:rPr>
            </w:pPr>
          </w:p>
        </w:tc>
        <w:tc>
          <w:tcPr>
            <w:tcW w:w="817" w:type="pct"/>
            <w:shd w:val="clear" w:color="auto" w:fill="auto"/>
            <w:vAlign w:val="center"/>
          </w:tcPr>
          <w:p w14:paraId="09844E2A">
            <w:pPr>
              <w:jc w:val="left"/>
              <w:rPr>
                <w:rFonts w:ascii="Arial" w:hAnsi="Arial" w:eastAsia="微软雅黑" w:cs="Arial"/>
                <w:bCs/>
                <w:color w:val="000000" w:themeColor="text1"/>
                <w:sz w:val="18"/>
                <w:szCs w:val="18"/>
              </w:rPr>
            </w:pPr>
            <w:r>
              <w:rPr>
                <w:rFonts w:ascii="Arial" w:hAnsi="Arial" w:cs="Arial"/>
                <w:sz w:val="18"/>
                <w:szCs w:val="18"/>
              </w:rPr>
              <w:t>Operating Humidity</w:t>
            </w:r>
          </w:p>
        </w:tc>
        <w:tc>
          <w:tcPr>
            <w:tcW w:w="3287" w:type="pct"/>
            <w:shd w:val="clear" w:color="auto" w:fill="auto"/>
            <w:vAlign w:val="center"/>
          </w:tcPr>
          <w:p w14:paraId="20B33646">
            <w:pPr>
              <w:rPr>
                <w:rFonts w:ascii="Arial" w:hAnsi="Arial" w:eastAsia="微软雅黑" w:cs="Arial"/>
                <w:sz w:val="18"/>
                <w:szCs w:val="18"/>
              </w:rPr>
            </w:pPr>
            <w:r>
              <w:rPr>
                <w:rFonts w:ascii="Arial" w:hAnsi="Arial" w:cs="Arial"/>
                <w:sz w:val="18"/>
                <w:szCs w:val="18"/>
              </w:rPr>
              <w:t>95% (</w:t>
            </w:r>
            <w:r>
              <w:rPr>
                <w:rFonts w:ascii="Arial" w:hAnsi="Arial" w:cs="Arial"/>
                <w:kern w:val="0"/>
                <w:sz w:val="18"/>
                <w:szCs w:val="18"/>
              </w:rPr>
              <w:t>non-condensing</w:t>
            </w:r>
            <w:r>
              <w:rPr>
                <w:rFonts w:ascii="Arial" w:hAnsi="Arial" w:cs="Arial"/>
                <w:sz w:val="18"/>
                <w:szCs w:val="18"/>
              </w:rPr>
              <w:t>)</w:t>
            </w:r>
          </w:p>
        </w:tc>
      </w:tr>
    </w:tbl>
    <w:p w14:paraId="6FF75B46">
      <w:pPr>
        <w:pStyle w:val="3"/>
        <w:rPr>
          <w:rFonts w:ascii="Arial" w:hAnsi="Arial" w:cs="Arial" w:eastAsiaTheme="minorEastAsia"/>
        </w:rPr>
      </w:pPr>
      <w:bookmarkStart w:id="42" w:name="_Toc21973"/>
      <w:bookmarkStart w:id="43" w:name="_Toc135322983"/>
      <w:r>
        <w:rPr>
          <w:rFonts w:ascii="Arial" w:hAnsi="Arial" w:cs="Arial" w:eastAsiaTheme="minorEastAsia"/>
        </w:rPr>
        <w:t>Ordering Information</w:t>
      </w:r>
      <w:bookmarkEnd w:id="42"/>
      <w:bookmarkEnd w:id="43"/>
    </w:p>
    <w:tbl>
      <w:tblPr>
        <w:tblStyle w:val="62"/>
        <w:tblW w:w="8080"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1843"/>
        <w:gridCol w:w="3300"/>
        <w:gridCol w:w="2937"/>
      </w:tblGrid>
      <w:tr w14:paraId="7D09D1F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680" w:hRule="exact"/>
          <w:jc w:val="center"/>
        </w:trPr>
        <w:tc>
          <w:tcPr>
            <w:tcW w:w="1843" w:type="dxa"/>
            <w:vMerge w:val="restart"/>
            <w:tcBorders>
              <w:tl2br w:val="nil"/>
              <w:tr2bl w:val="nil"/>
            </w:tcBorders>
            <w:vAlign w:val="center"/>
          </w:tcPr>
          <w:p w14:paraId="0BE7DF07">
            <w:pPr>
              <w:jc w:val="center"/>
              <w:rPr>
                <w:rFonts w:ascii="Arial" w:hAnsi="Arial" w:eastAsia="微软雅黑" w:cs="Arial"/>
                <w:kern w:val="0"/>
                <w:szCs w:val="21"/>
              </w:rPr>
            </w:pPr>
            <w:r>
              <w:rPr>
                <w:rFonts w:ascii="Arial" w:hAnsi="Arial" w:eastAsia="微软雅黑" w:cs="Arial"/>
                <w:kern w:val="0"/>
                <w:szCs w:val="21"/>
              </w:rPr>
              <w:t>Model</w:t>
            </w:r>
          </w:p>
        </w:tc>
        <w:tc>
          <w:tcPr>
            <w:tcW w:w="6237" w:type="dxa"/>
            <w:gridSpan w:val="2"/>
            <w:tcBorders>
              <w:tl2br w:val="nil"/>
              <w:tr2bl w:val="nil"/>
            </w:tcBorders>
            <w:vAlign w:val="center"/>
          </w:tcPr>
          <w:p w14:paraId="1AC19F6D">
            <w:pPr>
              <w:jc w:val="center"/>
              <w:rPr>
                <w:rFonts w:ascii="Arial" w:hAnsi="Arial" w:eastAsia="微软雅黑" w:cs="Arial"/>
                <w:kern w:val="0"/>
                <w:szCs w:val="21"/>
              </w:rPr>
            </w:pPr>
            <w:r>
              <w:rPr>
                <w:rFonts w:ascii="Arial" w:hAnsi="Arial" w:eastAsia="微软雅黑" w:cs="Arial"/>
                <w:kern w:val="0"/>
                <w:szCs w:val="21"/>
              </w:rPr>
              <w:t>Version</w:t>
            </w:r>
          </w:p>
        </w:tc>
      </w:tr>
      <w:tr w14:paraId="4712723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680" w:hRule="exact"/>
          <w:jc w:val="center"/>
        </w:trPr>
        <w:tc>
          <w:tcPr>
            <w:tcW w:w="1843" w:type="dxa"/>
            <w:vMerge w:val="continue"/>
            <w:tcBorders>
              <w:tl2br w:val="nil"/>
              <w:tr2bl w:val="nil"/>
            </w:tcBorders>
            <w:vAlign w:val="center"/>
          </w:tcPr>
          <w:p w14:paraId="34DDD094">
            <w:pPr>
              <w:jc w:val="center"/>
              <w:rPr>
                <w:rFonts w:ascii="Arial" w:hAnsi="Arial" w:eastAsia="微软雅黑" w:cs="Arial"/>
                <w:kern w:val="0"/>
                <w:szCs w:val="21"/>
              </w:rPr>
            </w:pPr>
          </w:p>
        </w:tc>
        <w:tc>
          <w:tcPr>
            <w:tcW w:w="3300" w:type="dxa"/>
            <w:tcBorders>
              <w:tl2br w:val="nil"/>
              <w:tr2bl w:val="nil"/>
            </w:tcBorders>
            <w:vAlign w:val="center"/>
          </w:tcPr>
          <w:p w14:paraId="0A33378D">
            <w:pPr>
              <w:jc w:val="center"/>
              <w:rPr>
                <w:rFonts w:ascii="Arial" w:hAnsi="Arial" w:eastAsia="微软雅黑" w:cs="Arial"/>
                <w:kern w:val="0"/>
                <w:szCs w:val="21"/>
              </w:rPr>
            </w:pPr>
            <w:r>
              <w:rPr>
                <w:rFonts w:ascii="Arial" w:hAnsi="Arial" w:eastAsia="微软雅黑" w:cs="Arial"/>
                <w:kern w:val="0"/>
                <w:szCs w:val="21"/>
              </w:rPr>
              <w:t>Network Abbreviation</w:t>
            </w:r>
          </w:p>
        </w:tc>
        <w:tc>
          <w:tcPr>
            <w:tcW w:w="2937" w:type="dxa"/>
            <w:tcBorders>
              <w:tl2br w:val="nil"/>
              <w:tr2bl w:val="nil"/>
            </w:tcBorders>
            <w:vAlign w:val="center"/>
          </w:tcPr>
          <w:p w14:paraId="4BA4765C">
            <w:pPr>
              <w:jc w:val="center"/>
              <w:rPr>
                <w:rFonts w:ascii="Arial" w:hAnsi="Arial" w:eastAsia="微软雅黑" w:cs="Arial"/>
                <w:kern w:val="0"/>
                <w:szCs w:val="21"/>
              </w:rPr>
            </w:pPr>
            <w:r>
              <w:rPr>
                <w:rFonts w:ascii="Arial" w:hAnsi="Arial" w:eastAsia="微软雅黑" w:cs="Arial"/>
                <w:kern w:val="0"/>
                <w:szCs w:val="21"/>
              </w:rPr>
              <w:t>Function Extension</w:t>
            </w:r>
          </w:p>
        </w:tc>
      </w:tr>
      <w:tr w14:paraId="05575EF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1866" w:hRule="atLeast"/>
          <w:jc w:val="center"/>
        </w:trPr>
        <w:tc>
          <w:tcPr>
            <w:tcW w:w="1843" w:type="dxa"/>
            <w:tcBorders>
              <w:tl2br w:val="nil"/>
              <w:tr2bl w:val="nil"/>
            </w:tcBorders>
            <w:vAlign w:val="center"/>
          </w:tcPr>
          <w:p w14:paraId="2EA52F77">
            <w:pPr>
              <w:jc w:val="center"/>
              <w:rPr>
                <w:rFonts w:hint="eastAsia" w:ascii="Arial" w:hAnsi="Arial" w:eastAsia="微软雅黑" w:cs="Arial"/>
                <w:kern w:val="0"/>
                <w:szCs w:val="21"/>
                <w:lang w:eastAsia="zh-CN"/>
              </w:rPr>
            </w:pPr>
            <w:r>
              <w:rPr>
                <w:rFonts w:ascii="Arial" w:hAnsi="Arial" w:eastAsia="微软雅黑" w:cs="Arial"/>
                <w:kern w:val="0"/>
                <w:szCs w:val="21"/>
              </w:rPr>
              <w:t>AltRTU</w:t>
            </w:r>
            <w:r>
              <w:rPr>
                <w:rFonts w:hint="eastAsia" w:ascii="Arial" w:hAnsi="Arial" w:eastAsia="微软雅黑" w:cs="Arial"/>
                <w:kern w:val="0"/>
                <w:szCs w:val="21"/>
                <w:lang w:eastAsia="zh-CN"/>
              </w:rPr>
              <w:t>600L</w:t>
            </w:r>
          </w:p>
        </w:tc>
        <w:tc>
          <w:tcPr>
            <w:tcW w:w="3300" w:type="dxa"/>
            <w:tcBorders>
              <w:tl2br w:val="nil"/>
              <w:tr2bl w:val="nil"/>
            </w:tcBorders>
            <w:vAlign w:val="center"/>
          </w:tcPr>
          <w:p w14:paraId="76A12C50">
            <w:pPr>
              <w:jc w:val="both"/>
              <w:rPr>
                <w:rFonts w:hint="eastAsia" w:ascii="Arial" w:hAnsi="Arial" w:eastAsia="微软雅黑" w:cs="Arial"/>
                <w:kern w:val="0"/>
                <w:szCs w:val="21"/>
                <w:lang w:val="en-US" w:eastAsia="zh-CN"/>
              </w:rPr>
            </w:pPr>
            <w:r>
              <w:rPr>
                <w:rFonts w:hint="eastAsia" w:ascii="Arial" w:hAnsi="Arial" w:eastAsia="微软雅黑" w:cs="Arial"/>
                <w:kern w:val="0"/>
                <w:szCs w:val="21"/>
                <w:lang w:val="en-US" w:eastAsia="zh-CN"/>
              </w:rPr>
              <w:t>-R: 5G</w:t>
            </w:r>
          </w:p>
          <w:p w14:paraId="5187CD21">
            <w:pPr>
              <w:jc w:val="both"/>
              <w:rPr>
                <w:rFonts w:hint="default" w:ascii="Arial" w:hAnsi="Arial" w:eastAsia="微软雅黑" w:cs="Arial"/>
                <w:kern w:val="0"/>
                <w:szCs w:val="21"/>
                <w:lang w:val="en-US" w:eastAsia="zh-CN"/>
              </w:rPr>
            </w:pPr>
            <w:r>
              <w:rPr>
                <w:rFonts w:hint="eastAsia" w:ascii="Arial" w:hAnsi="Arial" w:eastAsia="微软雅黑" w:cs="Arial"/>
                <w:kern w:val="0"/>
                <w:szCs w:val="21"/>
                <w:lang w:val="en-US" w:eastAsia="zh-CN"/>
              </w:rPr>
              <w:t>-L: 5G Redcap</w:t>
            </w:r>
          </w:p>
          <w:p w14:paraId="2C958AC2">
            <w:pPr>
              <w:jc w:val="both"/>
              <w:rPr>
                <w:rFonts w:hint="default" w:ascii="Arial" w:hAnsi="Arial" w:eastAsia="微软雅黑" w:cs="Arial"/>
                <w:kern w:val="0"/>
                <w:szCs w:val="21"/>
                <w:lang w:val="en-US" w:eastAsia="zh-CN"/>
              </w:rPr>
            </w:pPr>
            <w:r>
              <w:rPr>
                <w:rFonts w:ascii="Arial" w:hAnsi="Arial" w:eastAsia="微软雅黑" w:cs="Arial"/>
                <w:kern w:val="0"/>
                <w:szCs w:val="21"/>
              </w:rPr>
              <w:t>-A:</w:t>
            </w:r>
            <w:r>
              <w:rPr>
                <w:rFonts w:hint="eastAsia" w:ascii="Arial" w:hAnsi="Arial" w:eastAsia="微软雅黑" w:cs="Arial"/>
                <w:kern w:val="0"/>
                <w:szCs w:val="21"/>
                <w:lang w:val="en-US" w:eastAsia="zh-CN"/>
              </w:rPr>
              <w:t xml:space="preserve"> 4G</w:t>
            </w:r>
          </w:p>
          <w:p w14:paraId="3885443F">
            <w:pPr>
              <w:jc w:val="both"/>
              <w:rPr>
                <w:rFonts w:ascii="Arial" w:hAnsi="Arial" w:cs="Arial"/>
                <w:kern w:val="0"/>
                <w:szCs w:val="21"/>
              </w:rPr>
            </w:pPr>
            <w:r>
              <w:rPr>
                <w:rFonts w:ascii="Arial" w:hAnsi="Arial" w:cs="Arial"/>
                <w:kern w:val="0"/>
                <w:szCs w:val="21"/>
              </w:rPr>
              <w:t>-F: 4G FDD</w:t>
            </w:r>
          </w:p>
          <w:p w14:paraId="606B3A6E">
            <w:pPr>
              <w:jc w:val="both"/>
              <w:rPr>
                <w:rFonts w:hint="default" w:ascii="Arial" w:hAnsi="Arial" w:eastAsia="微软雅黑" w:cs="Arial"/>
                <w:kern w:val="0"/>
                <w:szCs w:val="21"/>
                <w:lang w:val="en-US" w:eastAsia="zh-CN"/>
              </w:rPr>
            </w:pPr>
            <w:r>
              <w:rPr>
                <w:rFonts w:ascii="Arial" w:hAnsi="Arial" w:eastAsia="微软雅黑" w:cs="Arial"/>
                <w:kern w:val="0"/>
                <w:szCs w:val="21"/>
              </w:rPr>
              <w:t>-</w:t>
            </w:r>
            <w:r>
              <w:rPr>
                <w:rFonts w:hint="eastAsia" w:ascii="Arial" w:hAnsi="Arial" w:eastAsia="微软雅黑" w:cs="Arial"/>
                <w:kern w:val="0"/>
                <w:szCs w:val="21"/>
                <w:lang w:val="en-US" w:eastAsia="zh-CN"/>
              </w:rPr>
              <w:t>Q</w:t>
            </w:r>
            <w:r>
              <w:rPr>
                <w:rFonts w:ascii="Arial" w:hAnsi="Arial" w:eastAsia="微软雅黑" w:cs="Arial"/>
                <w:kern w:val="0"/>
                <w:szCs w:val="21"/>
              </w:rPr>
              <w:t xml:space="preserve">: </w:t>
            </w:r>
            <w:r>
              <w:rPr>
                <w:rFonts w:hint="eastAsia" w:ascii="Arial" w:hAnsi="Arial" w:eastAsia="微软雅黑" w:cs="Arial"/>
                <w:kern w:val="0"/>
                <w:szCs w:val="21"/>
                <w:lang w:val="en-US" w:eastAsia="zh-CN"/>
              </w:rPr>
              <w:t>4G FDD/TDD</w:t>
            </w:r>
          </w:p>
          <w:p w14:paraId="35F81CEE">
            <w:pPr>
              <w:jc w:val="both"/>
              <w:rPr>
                <w:rFonts w:ascii="Arial" w:hAnsi="Arial" w:eastAsia="微软雅黑" w:cs="Arial"/>
                <w:kern w:val="0"/>
                <w:szCs w:val="21"/>
              </w:rPr>
            </w:pPr>
            <w:r>
              <w:rPr>
                <w:rFonts w:ascii="Arial" w:hAnsi="Arial" w:eastAsia="微软雅黑" w:cs="Arial"/>
                <w:kern w:val="0"/>
                <w:szCs w:val="21"/>
              </w:rPr>
              <w:t>-H: 4G Cat1</w:t>
            </w:r>
          </w:p>
        </w:tc>
        <w:tc>
          <w:tcPr>
            <w:tcW w:w="2937" w:type="dxa"/>
            <w:tcBorders>
              <w:tl2br w:val="nil"/>
              <w:tr2bl w:val="nil"/>
            </w:tcBorders>
            <w:vAlign w:val="top"/>
          </w:tcPr>
          <w:p w14:paraId="2BEA1C88">
            <w:pPr>
              <w:jc w:val="both"/>
              <w:rPr>
                <w:rFonts w:hint="default" w:ascii="Arial" w:hAnsi="Arial" w:eastAsia="微软雅黑" w:cs="Arial"/>
                <w:kern w:val="0"/>
                <w:szCs w:val="21"/>
                <w:lang w:val="en-US" w:eastAsia="zh-CN"/>
              </w:rPr>
            </w:pPr>
            <w:r>
              <w:rPr>
                <w:rFonts w:hint="eastAsia" w:ascii="Arial" w:hAnsi="Arial" w:eastAsia="微软雅黑" w:cs="Arial"/>
                <w:kern w:val="0"/>
                <w:szCs w:val="21"/>
                <w:lang w:val="en-US" w:eastAsia="zh-CN"/>
              </w:rPr>
              <w:t>S: Dual SIM</w:t>
            </w:r>
          </w:p>
          <w:p w14:paraId="70BB416E">
            <w:pPr>
              <w:jc w:val="both"/>
              <w:rPr>
                <w:rFonts w:ascii="Arial" w:hAnsi="Arial" w:eastAsia="微软雅黑" w:cs="Arial"/>
                <w:kern w:val="0"/>
                <w:szCs w:val="21"/>
              </w:rPr>
            </w:pPr>
            <w:r>
              <w:rPr>
                <w:rFonts w:ascii="Arial" w:hAnsi="Arial" w:eastAsia="微软雅黑" w:cs="Arial"/>
                <w:kern w:val="0"/>
                <w:szCs w:val="21"/>
              </w:rPr>
              <w:t>P</w:t>
            </w:r>
            <w:r>
              <w:rPr>
                <w:rFonts w:hint="eastAsia" w:ascii="Arial" w:hAnsi="Arial" w:eastAsia="微软雅黑" w:cs="Arial"/>
                <w:kern w:val="0"/>
                <w:szCs w:val="21"/>
              </w:rPr>
              <w:t xml:space="preserve">: </w:t>
            </w:r>
            <w:r>
              <w:rPr>
                <w:rFonts w:ascii="Arial" w:hAnsi="Arial" w:eastAsia="微软雅黑" w:cs="Arial"/>
                <w:kern w:val="0"/>
                <w:szCs w:val="21"/>
              </w:rPr>
              <w:t>GPS</w:t>
            </w:r>
          </w:p>
          <w:p w14:paraId="7C668C92">
            <w:pPr>
              <w:ind w:firstLine="630" w:firstLineChars="300"/>
              <w:jc w:val="both"/>
              <w:rPr>
                <w:rFonts w:ascii="Arial" w:hAnsi="Arial" w:eastAsia="微软雅黑" w:cs="Arial"/>
                <w:kern w:val="0"/>
                <w:szCs w:val="21"/>
              </w:rPr>
            </w:pPr>
          </w:p>
        </w:tc>
      </w:tr>
      <w:tr w14:paraId="4C1A4AC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712" w:hRule="atLeast"/>
          <w:jc w:val="center"/>
        </w:trPr>
        <w:tc>
          <w:tcPr>
            <w:tcW w:w="1843" w:type="dxa"/>
            <w:tcBorders>
              <w:tl2br w:val="nil"/>
              <w:tr2bl w:val="nil"/>
            </w:tcBorders>
            <w:vAlign w:val="center"/>
          </w:tcPr>
          <w:p w14:paraId="190E9319">
            <w:pPr>
              <w:jc w:val="center"/>
              <w:rPr>
                <w:rFonts w:ascii="Arial" w:hAnsi="Arial" w:eastAsia="微软雅黑" w:cs="Arial"/>
                <w:kern w:val="0"/>
                <w:szCs w:val="21"/>
              </w:rPr>
            </w:pPr>
            <w:r>
              <w:rPr>
                <w:rFonts w:ascii="Arial" w:hAnsi="Arial" w:eastAsia="微软雅黑" w:cs="Arial"/>
                <w:kern w:val="0"/>
                <w:szCs w:val="21"/>
              </w:rPr>
              <w:t>Example</w:t>
            </w:r>
          </w:p>
        </w:tc>
        <w:tc>
          <w:tcPr>
            <w:tcW w:w="6237" w:type="dxa"/>
            <w:gridSpan w:val="2"/>
            <w:tcBorders>
              <w:tl2br w:val="nil"/>
              <w:tr2bl w:val="nil"/>
            </w:tcBorders>
            <w:vAlign w:val="center"/>
          </w:tcPr>
          <w:p w14:paraId="45F7A453">
            <w:pPr>
              <w:rPr>
                <w:rFonts w:ascii="Arial" w:hAnsi="Arial" w:eastAsia="微软雅黑" w:cs="Arial"/>
                <w:kern w:val="0"/>
                <w:szCs w:val="21"/>
              </w:rPr>
            </w:pPr>
            <w:r>
              <w:rPr>
                <w:rFonts w:ascii="Arial" w:hAnsi="Arial" w:eastAsia="微软雅黑" w:cs="Arial"/>
                <w:kern w:val="0"/>
                <w:szCs w:val="21"/>
              </w:rPr>
              <w:t>AltRTU</w:t>
            </w:r>
            <w:r>
              <w:rPr>
                <w:rFonts w:hint="eastAsia" w:ascii="Arial" w:hAnsi="Arial" w:eastAsia="微软雅黑" w:cs="Arial"/>
                <w:kern w:val="0"/>
                <w:szCs w:val="21"/>
                <w:lang w:eastAsia="zh-CN"/>
              </w:rPr>
              <w:t>600L</w:t>
            </w:r>
            <w:r>
              <w:rPr>
                <w:rFonts w:ascii="Arial" w:hAnsi="Arial" w:eastAsia="微软雅黑" w:cs="Arial"/>
                <w:kern w:val="0"/>
                <w:szCs w:val="21"/>
              </w:rPr>
              <w:t xml:space="preserve">-FP: </w:t>
            </w:r>
            <w:r>
              <w:rPr>
                <w:rFonts w:hint="eastAsia" w:ascii="Arial" w:hAnsi="Arial" w:cs="Arial"/>
                <w:color w:val="000000"/>
                <w:kern w:val="0"/>
                <w:szCs w:val="21"/>
              </w:rPr>
              <w:t xml:space="preserve">4G </w:t>
            </w:r>
            <w:r>
              <w:rPr>
                <w:rFonts w:hint="eastAsia" w:ascii="Arial" w:hAnsi="Arial" w:cs="Arial"/>
                <w:color w:val="000000"/>
                <w:kern w:val="0"/>
                <w:szCs w:val="21"/>
                <w:lang w:val="en-US" w:eastAsia="zh-CN"/>
              </w:rPr>
              <w:t>FDD</w:t>
            </w:r>
            <w:r>
              <w:rPr>
                <w:rFonts w:hint="eastAsia" w:ascii="Arial" w:hAnsi="Arial" w:cs="Arial"/>
                <w:color w:val="000000"/>
                <w:kern w:val="0"/>
                <w:szCs w:val="21"/>
              </w:rPr>
              <w:t xml:space="preserve"> industrial </w:t>
            </w:r>
            <w:r>
              <w:rPr>
                <w:rFonts w:hint="eastAsia" w:ascii="Arial" w:hAnsi="Arial" w:cs="Arial"/>
                <w:color w:val="000000"/>
                <w:kern w:val="0"/>
                <w:szCs w:val="21"/>
                <w:lang w:val="en-US" w:eastAsia="zh-CN"/>
              </w:rPr>
              <w:t>cellular RTU</w:t>
            </w:r>
            <w:r>
              <w:rPr>
                <w:rFonts w:hint="eastAsia" w:ascii="Arial" w:hAnsi="Arial" w:cs="Arial"/>
                <w:color w:val="000000"/>
                <w:kern w:val="0"/>
                <w:szCs w:val="21"/>
              </w:rPr>
              <w:t>,support GPS.</w:t>
            </w:r>
          </w:p>
        </w:tc>
      </w:tr>
    </w:tbl>
    <w:p w14:paraId="04AB3903">
      <w:pPr>
        <w:pStyle w:val="2"/>
        <w:numPr>
          <w:ilvl w:val="0"/>
          <w:numId w:val="0"/>
        </w:numPr>
        <w:rPr>
          <w:rFonts w:ascii="微软雅黑" w:hAnsi="微软雅黑" w:eastAsia="微软雅黑" w:cs="微软雅黑"/>
        </w:rPr>
      </w:pPr>
      <w:bookmarkStart w:id="44" w:name="_Toc350240430"/>
    </w:p>
    <w:p w14:paraId="464065B1">
      <w:pPr>
        <w:rPr>
          <w:rFonts w:ascii="微软雅黑" w:hAnsi="微软雅黑" w:eastAsia="微软雅黑" w:cs="微软雅黑"/>
        </w:rPr>
      </w:pPr>
    </w:p>
    <w:p w14:paraId="1C772B48">
      <w:pPr>
        <w:rPr>
          <w:rFonts w:ascii="微软雅黑" w:hAnsi="微软雅黑" w:eastAsia="微软雅黑" w:cs="微软雅黑"/>
        </w:rPr>
      </w:pPr>
    </w:p>
    <w:p w14:paraId="024A8004">
      <w:pPr>
        <w:rPr>
          <w:rFonts w:ascii="微软雅黑" w:hAnsi="微软雅黑" w:eastAsia="微软雅黑" w:cs="微软雅黑"/>
        </w:rPr>
      </w:pPr>
    </w:p>
    <w:p w14:paraId="7DA5BF9F">
      <w:pPr>
        <w:rPr>
          <w:rFonts w:ascii="微软雅黑" w:hAnsi="微软雅黑" w:eastAsia="微软雅黑" w:cs="微软雅黑"/>
        </w:rPr>
      </w:pPr>
    </w:p>
    <w:p w14:paraId="68AC7C4E">
      <w:pPr>
        <w:rPr>
          <w:rFonts w:ascii="微软雅黑" w:hAnsi="微软雅黑" w:eastAsia="微软雅黑" w:cs="微软雅黑"/>
        </w:rPr>
      </w:pPr>
    </w:p>
    <w:p w14:paraId="2A1E98CE">
      <w:pPr>
        <w:rPr>
          <w:rFonts w:ascii="微软雅黑" w:hAnsi="微软雅黑" w:eastAsia="微软雅黑" w:cs="微软雅黑"/>
        </w:rPr>
      </w:pPr>
    </w:p>
    <w:p w14:paraId="5DE07D6D">
      <w:pPr>
        <w:rPr>
          <w:rFonts w:ascii="微软雅黑" w:hAnsi="微软雅黑" w:eastAsia="微软雅黑" w:cs="微软雅黑"/>
        </w:rPr>
      </w:pPr>
    </w:p>
    <w:p w14:paraId="6F848C66">
      <w:pPr>
        <w:rPr>
          <w:rFonts w:ascii="微软雅黑" w:hAnsi="微软雅黑" w:eastAsia="微软雅黑" w:cs="微软雅黑"/>
        </w:rPr>
      </w:pPr>
    </w:p>
    <w:p w14:paraId="05DC5168">
      <w:pPr>
        <w:pStyle w:val="2"/>
        <w:numPr>
          <w:ilvl w:val="0"/>
          <w:numId w:val="3"/>
        </w:numPr>
        <w:jc w:val="left"/>
        <w:rPr>
          <w:rFonts w:ascii="Arial" w:hAnsi="Arial" w:cs="Arial" w:eastAsiaTheme="minorEastAsia"/>
          <w:sz w:val="32"/>
          <w:szCs w:val="32"/>
        </w:rPr>
      </w:pPr>
      <w:bookmarkStart w:id="45" w:name="_Toc104472814"/>
      <w:bookmarkStart w:id="46" w:name="_Toc129680351"/>
      <w:bookmarkStart w:id="47" w:name="_Toc279099372"/>
      <w:bookmarkStart w:id="48" w:name="_Toc339888608"/>
      <w:bookmarkStart w:id="49" w:name="_Toc129695285"/>
      <w:bookmarkStart w:id="50" w:name="_Toc350240431"/>
      <w:bookmarkStart w:id="51" w:name="_Toc279182709"/>
      <w:bookmarkStart w:id="52" w:name="_Toc119728116"/>
      <w:bookmarkStart w:id="53" w:name="_Toc113787994"/>
      <w:bookmarkStart w:id="54" w:name="_Toc120363873"/>
      <w:r>
        <w:rPr>
          <w:rFonts w:hint="eastAsia" w:ascii="Arial" w:hAnsi="Arial" w:cs="Arial" w:eastAsiaTheme="minorEastAsia"/>
          <w:sz w:val="32"/>
          <w:szCs w:val="32"/>
        </w:rPr>
        <w:t xml:space="preserve"> </w:t>
      </w:r>
      <w:bookmarkStart w:id="55" w:name="_Toc20482"/>
      <w:r>
        <w:rPr>
          <w:rFonts w:ascii="Arial" w:hAnsi="Arial" w:cs="Arial" w:eastAsiaTheme="minorEastAsia"/>
          <w:sz w:val="32"/>
          <w:szCs w:val="32"/>
        </w:rPr>
        <w:t>Installation Introduction</w:t>
      </w:r>
      <w:bookmarkEnd w:id="45"/>
      <w:bookmarkEnd w:id="46"/>
      <w:bookmarkEnd w:id="47"/>
      <w:bookmarkEnd w:id="48"/>
      <w:bookmarkEnd w:id="49"/>
      <w:bookmarkEnd w:id="55"/>
    </w:p>
    <w:bookmarkEnd w:id="50"/>
    <w:bookmarkEnd w:id="51"/>
    <w:bookmarkEnd w:id="52"/>
    <w:bookmarkEnd w:id="53"/>
    <w:bookmarkEnd w:id="54"/>
    <w:p w14:paraId="4B26F0C8"/>
    <w:bookmarkEnd w:id="16"/>
    <w:bookmarkEnd w:id="17"/>
    <w:bookmarkEnd w:id="18"/>
    <w:bookmarkEnd w:id="19"/>
    <w:bookmarkEnd w:id="20"/>
    <w:bookmarkEnd w:id="21"/>
    <w:bookmarkEnd w:id="22"/>
    <w:bookmarkEnd w:id="44"/>
    <w:p w14:paraId="400E901B">
      <w:pPr>
        <w:pStyle w:val="66"/>
        <w:numPr>
          <w:ilvl w:val="0"/>
          <w:numId w:val="4"/>
        </w:numPr>
        <w:ind w:firstLineChars="0"/>
        <w:jc w:val="right"/>
        <w:outlineLvl w:val="0"/>
        <w:rPr>
          <w:rFonts w:ascii="Times New Roman" w:hAnsi="Times New Roman" w:eastAsia="宋体" w:cs="Times New Roman"/>
          <w:b/>
          <w:vanish/>
          <w:sz w:val="36"/>
          <w:szCs w:val="20"/>
        </w:rPr>
      </w:pPr>
      <w:bookmarkStart w:id="56" w:name="_Toc140681179"/>
      <w:bookmarkEnd w:id="56"/>
      <w:bookmarkStart w:id="57" w:name="_Toc129680354"/>
      <w:bookmarkStart w:id="58" w:name="_Toc129695288"/>
    </w:p>
    <w:p w14:paraId="3A0192B7">
      <w:pPr>
        <w:pStyle w:val="66"/>
        <w:numPr>
          <w:ilvl w:val="0"/>
          <w:numId w:val="4"/>
        </w:numPr>
        <w:ind w:firstLineChars="0"/>
        <w:jc w:val="right"/>
        <w:outlineLvl w:val="0"/>
        <w:rPr>
          <w:rFonts w:ascii="Times New Roman" w:hAnsi="Times New Roman" w:eastAsia="宋体" w:cs="Times New Roman"/>
          <w:b/>
          <w:vanish/>
          <w:sz w:val="36"/>
          <w:szCs w:val="20"/>
        </w:rPr>
      </w:pPr>
      <w:bookmarkStart w:id="59" w:name="_Toc140681180"/>
      <w:bookmarkEnd w:id="59"/>
    </w:p>
    <w:p w14:paraId="1171DC58">
      <w:pPr>
        <w:pStyle w:val="3"/>
        <w:numPr>
          <w:ilvl w:val="1"/>
          <w:numId w:val="4"/>
        </w:numPr>
        <w:ind w:left="0"/>
        <w:rPr>
          <w:rFonts w:ascii="Arial" w:hAnsi="Arial" w:cs="Arial"/>
        </w:rPr>
      </w:pPr>
      <w:bookmarkStart w:id="60" w:name="_Toc18938"/>
      <w:r>
        <w:rPr>
          <w:rFonts w:ascii="Arial" w:hAnsi="Arial" w:cs="Arial"/>
        </w:rPr>
        <w:t>General</w:t>
      </w:r>
      <w:bookmarkEnd w:id="57"/>
      <w:bookmarkEnd w:id="58"/>
      <w:bookmarkEnd w:id="60"/>
    </w:p>
    <w:p w14:paraId="596698D3">
      <w:pPr>
        <w:rPr>
          <w:rFonts w:ascii="Arial" w:hAnsi="Arial" w:cs="Arial"/>
          <w:szCs w:val="21"/>
        </w:rPr>
      </w:pPr>
      <w:r>
        <w:rPr>
          <w:rFonts w:ascii="Arial" w:hAnsi="Arial" w:cs="Arial"/>
          <w:szCs w:val="21"/>
        </w:rPr>
        <w:t>The RTU must be installed correctly to achieve the designed function. It is recommended to install and debug the equipment under the guidance of qualified engineers recognized by our company.</w:t>
      </w:r>
    </w:p>
    <w:p w14:paraId="019471BD">
      <w:pPr>
        <w:rPr>
          <w:rFonts w:ascii="Arial" w:hAnsi="Arial" w:cs="Arial"/>
          <w:b/>
          <w:szCs w:val="21"/>
        </w:rPr>
      </w:pPr>
      <w:r>
        <w:rPr>
          <w:rFonts w:ascii="Arial" w:hAnsi="Arial" w:cs="Arial"/>
          <w:b/>
          <w:szCs w:val="21"/>
        </w:rPr>
        <w:t>Warning:</w:t>
      </w:r>
    </w:p>
    <w:p w14:paraId="34CAB399">
      <w:pPr>
        <w:ind w:firstLine="420"/>
        <w:rPr>
          <w:rFonts w:hint="eastAsia" w:ascii="Arial" w:hAnsi="Arial" w:cs="Arial"/>
          <w:b/>
          <w:color w:val="FF0000"/>
          <w:szCs w:val="21"/>
          <w:lang w:val="en-US" w:eastAsia="zh-CN"/>
        </w:rPr>
      </w:pPr>
      <w:r>
        <w:rPr>
          <w:rFonts w:ascii="Arial" w:hAnsi="Arial" w:cs="Arial"/>
          <w:b/>
          <w:color w:val="FF0000"/>
          <w:szCs w:val="21"/>
        </w:rPr>
        <w:t>Forbid to install when powered</w:t>
      </w:r>
      <w:r>
        <w:rPr>
          <w:rFonts w:hint="eastAsia" w:ascii="Arial" w:hAnsi="Arial" w:cs="Arial"/>
          <w:b/>
          <w:color w:val="FF0000"/>
          <w:szCs w:val="21"/>
          <w:lang w:val="en-US" w:eastAsia="zh-CN"/>
        </w:rPr>
        <w:t>!</w:t>
      </w:r>
    </w:p>
    <w:p w14:paraId="4399A5F6">
      <w:pPr>
        <w:ind w:firstLine="420"/>
        <w:rPr>
          <w:rFonts w:ascii="Arial" w:hAnsi="Arial" w:cs="Arial"/>
          <w:b/>
          <w:color w:val="FF0000"/>
          <w:szCs w:val="21"/>
        </w:rPr>
      </w:pPr>
      <w:r>
        <w:rPr>
          <w:rFonts w:ascii="Arial" w:hAnsi="Arial" w:cs="Arial"/>
          <w:b/>
          <w:color w:val="FF0000"/>
          <w:szCs w:val="21"/>
        </w:rPr>
        <w:t xml:space="preserve">Forbid to </w:t>
      </w:r>
      <w:r>
        <w:rPr>
          <w:rFonts w:hint="eastAsia" w:ascii="Arial" w:hAnsi="Arial" w:cs="Arial"/>
          <w:b/>
          <w:color w:val="FF0000"/>
          <w:szCs w:val="21"/>
        </w:rPr>
        <w:t>disassemble the device without permission</w:t>
      </w:r>
      <w:r>
        <w:rPr>
          <w:rFonts w:ascii="Arial" w:hAnsi="Arial" w:cs="Arial"/>
          <w:b/>
          <w:color w:val="FF0000"/>
          <w:szCs w:val="21"/>
        </w:rPr>
        <w:t>.</w:t>
      </w:r>
    </w:p>
    <w:p w14:paraId="16062567">
      <w:pPr>
        <w:pStyle w:val="3"/>
        <w:rPr>
          <w:rFonts w:ascii="Arial" w:hAnsi="Arial" w:cs="Arial" w:eastAsiaTheme="minorEastAsia"/>
        </w:rPr>
      </w:pPr>
      <w:bookmarkStart w:id="61" w:name="_Toc129680355"/>
      <w:bookmarkStart w:id="62" w:name="_Toc20171"/>
      <w:bookmarkStart w:id="63" w:name="_Toc350240432"/>
      <w:bookmarkStart w:id="64" w:name="_Toc279182710"/>
      <w:bookmarkStart w:id="65" w:name="_Toc129695289"/>
      <w:bookmarkStart w:id="66" w:name="_Toc104472817"/>
      <w:r>
        <w:rPr>
          <w:rFonts w:hint="eastAsia" w:ascii="Arial" w:hAnsi="Arial" w:cs="Arial" w:eastAsiaTheme="minorEastAsia"/>
        </w:rPr>
        <w:t>Packing</w:t>
      </w:r>
      <w:r>
        <w:rPr>
          <w:rFonts w:ascii="Arial" w:hAnsi="Arial" w:cs="Arial" w:eastAsiaTheme="minorEastAsia"/>
        </w:rPr>
        <w:t xml:space="preserve"> List</w:t>
      </w:r>
      <w:bookmarkEnd w:id="61"/>
      <w:bookmarkEnd w:id="62"/>
      <w:bookmarkEnd w:id="63"/>
      <w:bookmarkEnd w:id="64"/>
      <w:bookmarkEnd w:id="65"/>
      <w:bookmarkEnd w:id="66"/>
    </w:p>
    <w:p w14:paraId="4A363C40">
      <w:pPr>
        <w:rPr>
          <w:rFonts w:ascii="Arial" w:hAnsi="Arial" w:cs="Arial"/>
        </w:rPr>
      </w:pPr>
      <w:r>
        <w:rPr>
          <w:rFonts w:ascii="Arial" w:hAnsi="Arial" w:cs="Arial"/>
        </w:rPr>
        <w:t>Please take good care of the packaging materials when unpacking the equipment without permission, so that they can be used for future transportation. The list is as follows:</w:t>
      </w:r>
    </w:p>
    <w:tbl>
      <w:tblPr>
        <w:tblStyle w:val="62"/>
        <w:tblW w:w="8522"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3369"/>
        <w:gridCol w:w="1417"/>
        <w:gridCol w:w="3736"/>
      </w:tblGrid>
      <w:tr w14:paraId="41C980A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397" w:hRule="exact"/>
          <w:jc w:val="center"/>
        </w:trPr>
        <w:tc>
          <w:tcPr>
            <w:tcW w:w="3369" w:type="dxa"/>
            <w:tcBorders>
              <w:tl2br w:val="nil"/>
              <w:tr2bl w:val="nil"/>
            </w:tcBorders>
            <w:shd w:val="clear" w:color="auto" w:fill="00B050"/>
          </w:tcPr>
          <w:p w14:paraId="38C71A8B">
            <w:pPr>
              <w:jc w:val="center"/>
              <w:rPr>
                <w:rFonts w:ascii="Arial" w:hAnsi="Arial" w:cs="Arial"/>
              </w:rPr>
            </w:pPr>
            <w:r>
              <w:rPr>
                <w:rFonts w:ascii="Arial" w:hAnsi="Arial" w:cs="Arial"/>
              </w:rPr>
              <w:t>Name</w:t>
            </w:r>
          </w:p>
        </w:tc>
        <w:tc>
          <w:tcPr>
            <w:tcW w:w="1417" w:type="dxa"/>
            <w:tcBorders>
              <w:tl2br w:val="nil"/>
              <w:tr2bl w:val="nil"/>
            </w:tcBorders>
            <w:shd w:val="clear" w:color="auto" w:fill="00B050"/>
          </w:tcPr>
          <w:p w14:paraId="178D020D">
            <w:pPr>
              <w:jc w:val="center"/>
              <w:rPr>
                <w:rFonts w:ascii="Arial" w:hAnsi="Arial" w:cs="Arial"/>
              </w:rPr>
            </w:pPr>
            <w:r>
              <w:rPr>
                <w:rFonts w:ascii="Arial" w:hAnsi="Arial" w:cs="Arial"/>
              </w:rPr>
              <w:t>Quantity</w:t>
            </w:r>
          </w:p>
        </w:tc>
        <w:tc>
          <w:tcPr>
            <w:tcW w:w="3736" w:type="dxa"/>
            <w:tcBorders>
              <w:tl2br w:val="nil"/>
              <w:tr2bl w:val="nil"/>
            </w:tcBorders>
            <w:shd w:val="clear" w:color="auto" w:fill="00B050"/>
          </w:tcPr>
          <w:p w14:paraId="201DE338">
            <w:pPr>
              <w:jc w:val="center"/>
              <w:rPr>
                <w:rFonts w:ascii="Arial" w:hAnsi="Arial" w:cs="Arial"/>
              </w:rPr>
            </w:pPr>
            <w:r>
              <w:rPr>
                <w:rFonts w:ascii="Arial" w:hAnsi="Arial" w:cs="Arial"/>
              </w:rPr>
              <w:t>Remark</w:t>
            </w:r>
          </w:p>
        </w:tc>
      </w:tr>
      <w:tr w14:paraId="6588034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3A093C6E">
            <w:pPr>
              <w:jc w:val="center"/>
              <w:rPr>
                <w:rFonts w:ascii="Arial" w:hAnsi="Arial" w:eastAsia="微软雅黑" w:cs="Arial"/>
                <w:kern w:val="0"/>
                <w:sz w:val="18"/>
                <w:szCs w:val="18"/>
              </w:rPr>
            </w:pPr>
            <w:r>
              <w:rPr>
                <w:rFonts w:ascii="Arial" w:hAnsi="Arial" w:eastAsia="微软雅黑" w:cs="Arial"/>
                <w:kern w:val="0"/>
                <w:sz w:val="18"/>
                <w:szCs w:val="18"/>
              </w:rPr>
              <w:t>AltRTU</w:t>
            </w:r>
            <w:r>
              <w:rPr>
                <w:rFonts w:hint="eastAsia" w:ascii="Arial" w:hAnsi="Arial" w:eastAsia="微软雅黑" w:cs="Arial"/>
                <w:kern w:val="0"/>
                <w:sz w:val="18"/>
                <w:szCs w:val="18"/>
                <w:lang w:eastAsia="zh-CN"/>
              </w:rPr>
              <w:t>600L</w:t>
            </w:r>
            <w:r>
              <w:rPr>
                <w:rFonts w:ascii="Arial" w:hAnsi="Arial" w:eastAsia="微软雅黑" w:cs="Arial"/>
                <w:kern w:val="0"/>
                <w:sz w:val="18"/>
                <w:szCs w:val="18"/>
              </w:rPr>
              <w:t xml:space="preserve"> Host</w:t>
            </w:r>
          </w:p>
        </w:tc>
        <w:tc>
          <w:tcPr>
            <w:tcW w:w="1417" w:type="dxa"/>
            <w:tcBorders>
              <w:tl2br w:val="nil"/>
              <w:tr2bl w:val="nil"/>
            </w:tcBorders>
            <w:vAlign w:val="center"/>
          </w:tcPr>
          <w:p w14:paraId="002030CB">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5B252621">
            <w:pPr>
              <w:jc w:val="center"/>
              <w:rPr>
                <w:rFonts w:ascii="Arial" w:hAnsi="Arial" w:eastAsia="微软雅黑" w:cs="Arial"/>
                <w:kern w:val="0"/>
                <w:sz w:val="18"/>
                <w:szCs w:val="18"/>
              </w:rPr>
            </w:pPr>
            <w:r>
              <w:rPr>
                <w:rFonts w:ascii="Arial" w:hAnsi="Arial" w:eastAsia="微软雅黑" w:cs="Arial"/>
                <w:kern w:val="0"/>
                <w:sz w:val="18"/>
                <w:szCs w:val="18"/>
              </w:rPr>
              <w:t>standard</w:t>
            </w:r>
          </w:p>
        </w:tc>
      </w:tr>
      <w:tr w14:paraId="037474E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10204006">
            <w:pPr>
              <w:jc w:val="center"/>
              <w:rPr>
                <w:rFonts w:ascii="Arial" w:hAnsi="Arial" w:eastAsia="微软雅黑" w:cs="Arial"/>
                <w:kern w:val="0"/>
                <w:sz w:val="18"/>
                <w:szCs w:val="18"/>
              </w:rPr>
            </w:pPr>
            <w:r>
              <w:rPr>
                <w:rFonts w:ascii="Arial" w:hAnsi="Arial" w:cs="Arial"/>
                <w:sz w:val="18"/>
                <w:szCs w:val="18"/>
              </w:rPr>
              <w:t>Cellular antenna</w:t>
            </w:r>
          </w:p>
        </w:tc>
        <w:tc>
          <w:tcPr>
            <w:tcW w:w="1417" w:type="dxa"/>
            <w:tcBorders>
              <w:tl2br w:val="nil"/>
              <w:tr2bl w:val="nil"/>
            </w:tcBorders>
            <w:vAlign w:val="center"/>
          </w:tcPr>
          <w:p w14:paraId="2DE03BC6">
            <w:pPr>
              <w:jc w:val="center"/>
              <w:rPr>
                <w:rFonts w:hint="default" w:ascii="Arial" w:hAnsi="Arial" w:eastAsia="微软雅黑" w:cs="Arial"/>
                <w:kern w:val="0"/>
                <w:sz w:val="18"/>
                <w:szCs w:val="18"/>
                <w:lang w:val="en-US" w:eastAsia="zh-CN"/>
              </w:rPr>
            </w:pPr>
            <w:r>
              <w:rPr>
                <w:rFonts w:ascii="Arial" w:hAnsi="Arial" w:eastAsia="微软雅黑" w:cs="Arial"/>
                <w:kern w:val="0"/>
                <w:sz w:val="18"/>
                <w:szCs w:val="18"/>
              </w:rPr>
              <w:t>1</w:t>
            </w:r>
            <w:r>
              <w:rPr>
                <w:rFonts w:hint="eastAsia" w:ascii="Arial" w:hAnsi="Arial" w:eastAsia="微软雅黑" w:cs="Arial"/>
                <w:kern w:val="0"/>
                <w:sz w:val="18"/>
                <w:szCs w:val="18"/>
                <w:lang w:val="en-US" w:eastAsia="zh-CN"/>
              </w:rPr>
              <w:t>-3</w:t>
            </w:r>
          </w:p>
        </w:tc>
        <w:tc>
          <w:tcPr>
            <w:tcW w:w="3736" w:type="dxa"/>
            <w:tcBorders>
              <w:tl2br w:val="nil"/>
              <w:tr2bl w:val="nil"/>
            </w:tcBorders>
            <w:vAlign w:val="center"/>
          </w:tcPr>
          <w:p w14:paraId="6E120A64">
            <w:pPr>
              <w:jc w:val="center"/>
              <w:rPr>
                <w:rFonts w:ascii="Arial" w:hAnsi="Arial" w:eastAsia="微软雅黑" w:cs="Arial"/>
                <w:kern w:val="0"/>
                <w:sz w:val="18"/>
                <w:szCs w:val="18"/>
              </w:rPr>
            </w:pPr>
            <w:r>
              <w:rPr>
                <w:rFonts w:ascii="Arial" w:hAnsi="Arial" w:eastAsia="微软雅黑" w:cs="Arial"/>
                <w:kern w:val="0"/>
                <w:sz w:val="18"/>
                <w:szCs w:val="18"/>
              </w:rPr>
              <w:t>standard</w:t>
            </w:r>
          </w:p>
        </w:tc>
      </w:tr>
      <w:tr w14:paraId="431AED7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19165F99">
            <w:pPr>
              <w:jc w:val="center"/>
              <w:rPr>
                <w:rFonts w:ascii="Arial" w:hAnsi="Arial" w:eastAsia="微软雅黑" w:cs="Arial"/>
                <w:kern w:val="0"/>
                <w:sz w:val="18"/>
                <w:szCs w:val="18"/>
              </w:rPr>
            </w:pPr>
            <w:r>
              <w:rPr>
                <w:rFonts w:ascii="Arial" w:hAnsi="Arial" w:cs="Arial"/>
                <w:color w:val="2A2B2E"/>
                <w:sz w:val="18"/>
                <w:szCs w:val="18"/>
                <w:shd w:val="clear" w:color="auto" w:fill="FFFFFF"/>
              </w:rPr>
              <w:t>SIM card holder</w:t>
            </w:r>
          </w:p>
        </w:tc>
        <w:tc>
          <w:tcPr>
            <w:tcW w:w="1417" w:type="dxa"/>
            <w:tcBorders>
              <w:tl2br w:val="nil"/>
              <w:tr2bl w:val="nil"/>
            </w:tcBorders>
            <w:vAlign w:val="center"/>
          </w:tcPr>
          <w:p w14:paraId="540AEBF9">
            <w:pPr>
              <w:jc w:val="center"/>
              <w:rPr>
                <w:rFonts w:hint="default" w:ascii="Arial" w:hAnsi="Arial" w:eastAsia="微软雅黑" w:cs="Arial"/>
                <w:kern w:val="0"/>
                <w:sz w:val="18"/>
                <w:szCs w:val="18"/>
                <w:lang w:val="en-US" w:eastAsia="zh-CN"/>
              </w:rPr>
            </w:pPr>
            <w:r>
              <w:rPr>
                <w:rFonts w:ascii="Arial" w:hAnsi="Arial" w:eastAsia="微软雅黑" w:cs="Arial"/>
                <w:kern w:val="0"/>
                <w:sz w:val="18"/>
                <w:szCs w:val="18"/>
              </w:rPr>
              <w:t>1</w:t>
            </w:r>
          </w:p>
        </w:tc>
        <w:tc>
          <w:tcPr>
            <w:tcW w:w="3736" w:type="dxa"/>
            <w:tcBorders>
              <w:tl2br w:val="nil"/>
              <w:tr2bl w:val="nil"/>
            </w:tcBorders>
            <w:vAlign w:val="center"/>
          </w:tcPr>
          <w:p w14:paraId="2A3F715B">
            <w:pPr>
              <w:jc w:val="center"/>
              <w:rPr>
                <w:rFonts w:ascii="Arial" w:hAnsi="Arial" w:eastAsia="微软雅黑" w:cs="Arial"/>
                <w:kern w:val="0"/>
                <w:sz w:val="18"/>
                <w:szCs w:val="18"/>
              </w:rPr>
            </w:pPr>
            <w:r>
              <w:rPr>
                <w:rFonts w:ascii="Arial" w:hAnsi="Arial" w:eastAsia="微软雅黑" w:cs="Arial"/>
                <w:kern w:val="0"/>
                <w:sz w:val="18"/>
                <w:szCs w:val="18"/>
              </w:rPr>
              <w:t>standard</w:t>
            </w:r>
          </w:p>
        </w:tc>
      </w:tr>
      <w:tr w14:paraId="053F6E1A">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76CF0475">
            <w:pPr>
              <w:jc w:val="center"/>
              <w:rPr>
                <w:rFonts w:ascii="Arial" w:hAnsi="Arial" w:eastAsia="微软雅黑" w:cs="Arial"/>
                <w:kern w:val="0"/>
                <w:sz w:val="18"/>
                <w:szCs w:val="18"/>
              </w:rPr>
            </w:pPr>
            <w:r>
              <w:rPr>
                <w:rFonts w:ascii="Arial" w:hAnsi="Arial" w:cs="Arial"/>
                <w:kern w:val="0"/>
                <w:sz w:val="18"/>
                <w:szCs w:val="18"/>
              </w:rPr>
              <w:t>RS232 cable</w:t>
            </w:r>
          </w:p>
        </w:tc>
        <w:tc>
          <w:tcPr>
            <w:tcW w:w="1417" w:type="dxa"/>
            <w:tcBorders>
              <w:tl2br w:val="nil"/>
              <w:tr2bl w:val="nil"/>
            </w:tcBorders>
            <w:vAlign w:val="center"/>
          </w:tcPr>
          <w:p w14:paraId="1204F872">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4B99561B">
            <w:pPr>
              <w:jc w:val="center"/>
              <w:rPr>
                <w:rFonts w:ascii="Arial" w:hAnsi="Arial" w:eastAsia="微软雅黑" w:cs="Arial"/>
                <w:kern w:val="0"/>
                <w:sz w:val="18"/>
                <w:szCs w:val="18"/>
              </w:rPr>
            </w:pPr>
            <w:r>
              <w:rPr>
                <w:rFonts w:ascii="Arial" w:hAnsi="Arial" w:eastAsia="微软雅黑" w:cs="Arial"/>
                <w:kern w:val="0"/>
                <w:sz w:val="18"/>
                <w:szCs w:val="18"/>
              </w:rPr>
              <w:t>standard</w:t>
            </w:r>
          </w:p>
        </w:tc>
      </w:tr>
      <w:tr w14:paraId="5F1479A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7B559FFF">
            <w:pPr>
              <w:jc w:val="center"/>
              <w:rPr>
                <w:rFonts w:ascii="Arial" w:hAnsi="Arial" w:eastAsia="微软雅黑" w:cs="Arial"/>
                <w:kern w:val="0"/>
                <w:sz w:val="18"/>
                <w:szCs w:val="18"/>
              </w:rPr>
            </w:pPr>
            <w:r>
              <w:rPr>
                <w:rFonts w:ascii="Arial" w:hAnsi="Arial" w:cs="Arial"/>
                <w:sz w:val="18"/>
                <w:szCs w:val="18"/>
              </w:rPr>
              <w:t>Certification card</w:t>
            </w:r>
          </w:p>
        </w:tc>
        <w:tc>
          <w:tcPr>
            <w:tcW w:w="1417" w:type="dxa"/>
            <w:tcBorders>
              <w:tl2br w:val="nil"/>
              <w:tr2bl w:val="nil"/>
            </w:tcBorders>
            <w:vAlign w:val="center"/>
          </w:tcPr>
          <w:p w14:paraId="787E586E">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0BDDA8EB">
            <w:pPr>
              <w:jc w:val="center"/>
              <w:rPr>
                <w:rFonts w:ascii="Arial" w:hAnsi="Arial" w:eastAsia="微软雅黑" w:cs="Arial"/>
                <w:kern w:val="0"/>
                <w:sz w:val="18"/>
                <w:szCs w:val="18"/>
              </w:rPr>
            </w:pPr>
            <w:r>
              <w:rPr>
                <w:rFonts w:ascii="Arial" w:hAnsi="Arial" w:eastAsia="微软雅黑" w:cs="Arial"/>
                <w:kern w:val="0"/>
                <w:sz w:val="18"/>
                <w:szCs w:val="18"/>
              </w:rPr>
              <w:t>standard</w:t>
            </w:r>
          </w:p>
        </w:tc>
      </w:tr>
      <w:tr w14:paraId="5509F18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0B6E325D">
            <w:pPr>
              <w:jc w:val="center"/>
              <w:rPr>
                <w:rFonts w:ascii="Arial" w:hAnsi="Arial" w:eastAsia="微软雅黑" w:cs="Arial"/>
                <w:kern w:val="0"/>
                <w:sz w:val="18"/>
                <w:szCs w:val="18"/>
              </w:rPr>
            </w:pPr>
            <w:r>
              <w:rPr>
                <w:rFonts w:ascii="Arial" w:hAnsi="Arial" w:cs="Arial"/>
                <w:sz w:val="18"/>
                <w:szCs w:val="18"/>
              </w:rPr>
              <w:t>Power adapter</w:t>
            </w:r>
          </w:p>
        </w:tc>
        <w:tc>
          <w:tcPr>
            <w:tcW w:w="1417" w:type="dxa"/>
            <w:tcBorders>
              <w:tl2br w:val="nil"/>
              <w:tr2bl w:val="nil"/>
            </w:tcBorders>
            <w:vAlign w:val="center"/>
          </w:tcPr>
          <w:p w14:paraId="6DAE6899">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388E98DD">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r w14:paraId="74C3D06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445D8115">
            <w:pPr>
              <w:jc w:val="center"/>
              <w:rPr>
                <w:rFonts w:ascii="Arial" w:hAnsi="Arial" w:eastAsia="微软雅黑" w:cs="Arial"/>
                <w:kern w:val="0"/>
                <w:sz w:val="18"/>
                <w:szCs w:val="18"/>
              </w:rPr>
            </w:pPr>
            <w:r>
              <w:rPr>
                <w:rFonts w:ascii="Arial" w:hAnsi="Arial" w:eastAsia="微软雅黑" w:cs="Arial"/>
                <w:kern w:val="0"/>
                <w:sz w:val="18"/>
                <w:szCs w:val="18"/>
              </w:rPr>
              <w:t>Debug</w:t>
            </w:r>
            <w:r>
              <w:rPr>
                <w:rFonts w:hint="eastAsia" w:ascii="Arial" w:hAnsi="Arial" w:eastAsia="微软雅黑" w:cs="Arial"/>
                <w:kern w:val="0"/>
                <w:sz w:val="18"/>
                <w:szCs w:val="18"/>
              </w:rPr>
              <w:t xml:space="preserve"> serial cable</w:t>
            </w:r>
          </w:p>
        </w:tc>
        <w:tc>
          <w:tcPr>
            <w:tcW w:w="1417" w:type="dxa"/>
            <w:tcBorders>
              <w:tl2br w:val="nil"/>
              <w:tr2bl w:val="nil"/>
            </w:tcBorders>
            <w:vAlign w:val="center"/>
          </w:tcPr>
          <w:p w14:paraId="1437BBA9">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2F1C4A84">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r w14:paraId="660C1F2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321E02BE">
            <w:pPr>
              <w:jc w:val="center"/>
              <w:rPr>
                <w:rFonts w:ascii="Arial" w:hAnsi="Arial" w:eastAsia="微软雅黑" w:cs="Arial"/>
                <w:kern w:val="0"/>
                <w:sz w:val="18"/>
                <w:szCs w:val="18"/>
              </w:rPr>
            </w:pPr>
            <w:r>
              <w:rPr>
                <w:rFonts w:ascii="Arial" w:hAnsi="Arial" w:cs="Arial"/>
                <w:kern w:val="0"/>
                <w:sz w:val="18"/>
                <w:szCs w:val="18"/>
              </w:rPr>
              <w:t>Micro-SD card</w:t>
            </w:r>
          </w:p>
        </w:tc>
        <w:tc>
          <w:tcPr>
            <w:tcW w:w="1417" w:type="dxa"/>
            <w:tcBorders>
              <w:tl2br w:val="nil"/>
              <w:tr2bl w:val="nil"/>
            </w:tcBorders>
            <w:vAlign w:val="center"/>
          </w:tcPr>
          <w:p w14:paraId="6F6186AB">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337D896E">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r w14:paraId="05F1FD4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30C67D9E">
            <w:pPr>
              <w:jc w:val="center"/>
              <w:rPr>
                <w:rFonts w:ascii="Arial" w:hAnsi="Arial" w:eastAsia="微软雅黑" w:cs="Arial"/>
                <w:kern w:val="0"/>
                <w:sz w:val="18"/>
                <w:szCs w:val="18"/>
              </w:rPr>
            </w:pPr>
            <w:bookmarkStart w:id="67" w:name="_Toc279182711"/>
            <w:bookmarkStart w:id="68" w:name="_Toc119728118"/>
            <w:bookmarkStart w:id="69" w:name="_Toc113787996"/>
            <w:bookmarkStart w:id="70" w:name="_Toc120363875"/>
            <w:bookmarkStart w:id="71" w:name="_Toc350240433"/>
            <w:r>
              <w:rPr>
                <w:rFonts w:ascii="Arial" w:hAnsi="Arial" w:eastAsia="微软雅黑" w:cs="Arial"/>
                <w:kern w:val="0"/>
                <w:sz w:val="18"/>
                <w:szCs w:val="18"/>
              </w:rPr>
              <w:t>GPS</w:t>
            </w:r>
            <w:r>
              <w:rPr>
                <w:rFonts w:ascii="Arial" w:hAnsi="Arial" w:cs="Arial"/>
                <w:sz w:val="18"/>
                <w:szCs w:val="18"/>
              </w:rPr>
              <w:t xml:space="preserve"> </w:t>
            </w:r>
            <w:r>
              <w:rPr>
                <w:rFonts w:hint="eastAsia" w:ascii="Arial" w:hAnsi="Arial" w:cs="Arial"/>
                <w:sz w:val="18"/>
                <w:szCs w:val="18"/>
              </w:rPr>
              <w:t>a</w:t>
            </w:r>
            <w:r>
              <w:rPr>
                <w:rFonts w:ascii="Arial" w:hAnsi="Arial" w:cs="Arial"/>
                <w:sz w:val="18"/>
                <w:szCs w:val="18"/>
              </w:rPr>
              <w:t>ntenna</w:t>
            </w:r>
          </w:p>
        </w:tc>
        <w:tc>
          <w:tcPr>
            <w:tcW w:w="1417" w:type="dxa"/>
            <w:tcBorders>
              <w:tl2br w:val="nil"/>
              <w:tr2bl w:val="nil"/>
            </w:tcBorders>
            <w:vAlign w:val="center"/>
          </w:tcPr>
          <w:p w14:paraId="2C19B06D">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65A7EF3C">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r w14:paraId="399CBA7A">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6C1E8D6F">
            <w:pPr>
              <w:jc w:val="center"/>
              <w:rPr>
                <w:rFonts w:ascii="Arial" w:hAnsi="Arial" w:eastAsia="微软雅黑" w:cs="Arial"/>
                <w:kern w:val="0"/>
                <w:sz w:val="18"/>
                <w:szCs w:val="18"/>
              </w:rPr>
            </w:pPr>
            <w:r>
              <w:rPr>
                <w:rFonts w:ascii="Arial" w:hAnsi="Arial" w:eastAsia="微软雅黑" w:cs="Arial"/>
                <w:kern w:val="0"/>
                <w:sz w:val="18"/>
                <w:szCs w:val="18"/>
              </w:rPr>
              <w:t>RS485</w:t>
            </w:r>
            <w:r>
              <w:rPr>
                <w:rFonts w:hint="eastAsia" w:ascii="Arial" w:hAnsi="Arial" w:eastAsia="微软雅黑" w:cs="Arial"/>
                <w:kern w:val="0"/>
                <w:sz w:val="18"/>
                <w:szCs w:val="18"/>
              </w:rPr>
              <w:t xml:space="preserve"> cable</w:t>
            </w:r>
          </w:p>
        </w:tc>
        <w:tc>
          <w:tcPr>
            <w:tcW w:w="1417" w:type="dxa"/>
            <w:tcBorders>
              <w:tl2br w:val="nil"/>
              <w:tr2bl w:val="nil"/>
            </w:tcBorders>
            <w:vAlign w:val="center"/>
          </w:tcPr>
          <w:p w14:paraId="3AF57B37">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07CAACCE">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r w14:paraId="4ED8821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369" w:type="dxa"/>
            <w:tcBorders>
              <w:tl2br w:val="nil"/>
              <w:tr2bl w:val="nil"/>
            </w:tcBorders>
            <w:vAlign w:val="center"/>
          </w:tcPr>
          <w:p w14:paraId="3BC72782">
            <w:pPr>
              <w:jc w:val="center"/>
              <w:rPr>
                <w:rFonts w:ascii="Arial" w:hAnsi="Arial" w:eastAsia="微软雅黑" w:cs="Arial"/>
                <w:kern w:val="0"/>
                <w:sz w:val="18"/>
                <w:szCs w:val="18"/>
              </w:rPr>
            </w:pPr>
            <w:r>
              <w:rPr>
                <w:rFonts w:ascii="Arial" w:hAnsi="Arial" w:cs="Arial"/>
                <w:kern w:val="0"/>
                <w:sz w:val="18"/>
                <w:szCs w:val="18"/>
              </w:rPr>
              <w:t>RJ45</w:t>
            </w:r>
            <w:r>
              <w:rPr>
                <w:rFonts w:ascii="Arial" w:hAnsi="Arial" w:cs="Arial"/>
                <w:sz w:val="18"/>
                <w:szCs w:val="18"/>
              </w:rPr>
              <w:t xml:space="preserve"> network cable</w:t>
            </w:r>
          </w:p>
        </w:tc>
        <w:tc>
          <w:tcPr>
            <w:tcW w:w="1417" w:type="dxa"/>
            <w:tcBorders>
              <w:tl2br w:val="nil"/>
              <w:tr2bl w:val="nil"/>
            </w:tcBorders>
            <w:vAlign w:val="center"/>
          </w:tcPr>
          <w:p w14:paraId="7BE8E7E8">
            <w:pPr>
              <w:jc w:val="center"/>
              <w:rPr>
                <w:rFonts w:ascii="Arial" w:hAnsi="Arial" w:eastAsia="微软雅黑" w:cs="Arial"/>
                <w:kern w:val="0"/>
                <w:sz w:val="18"/>
                <w:szCs w:val="18"/>
              </w:rPr>
            </w:pPr>
            <w:r>
              <w:rPr>
                <w:rFonts w:ascii="Arial" w:hAnsi="Arial" w:eastAsia="微软雅黑" w:cs="Arial"/>
                <w:kern w:val="0"/>
                <w:sz w:val="18"/>
                <w:szCs w:val="18"/>
              </w:rPr>
              <w:t>1</w:t>
            </w:r>
          </w:p>
        </w:tc>
        <w:tc>
          <w:tcPr>
            <w:tcW w:w="3736" w:type="dxa"/>
            <w:tcBorders>
              <w:tl2br w:val="nil"/>
              <w:tr2bl w:val="nil"/>
            </w:tcBorders>
            <w:vAlign w:val="center"/>
          </w:tcPr>
          <w:p w14:paraId="6E1A1329">
            <w:pPr>
              <w:jc w:val="center"/>
              <w:rPr>
                <w:rFonts w:ascii="Arial" w:hAnsi="Arial" w:eastAsia="微软雅黑" w:cs="Arial"/>
                <w:color w:val="FF0000"/>
                <w:kern w:val="0"/>
                <w:sz w:val="18"/>
                <w:szCs w:val="18"/>
              </w:rPr>
            </w:pPr>
            <w:r>
              <w:rPr>
                <w:rFonts w:ascii="Arial" w:hAnsi="Arial" w:eastAsia="微软雅黑" w:cs="Arial"/>
                <w:color w:val="FF0000"/>
                <w:kern w:val="0"/>
                <w:sz w:val="18"/>
                <w:szCs w:val="18"/>
              </w:rPr>
              <w:t>optional</w:t>
            </w:r>
          </w:p>
        </w:tc>
      </w:tr>
    </w:tbl>
    <w:p w14:paraId="12015E8D">
      <w:pPr>
        <w:pStyle w:val="3"/>
        <w:rPr>
          <w:rFonts w:ascii="Arial" w:hAnsi="Arial" w:cs="Arial"/>
        </w:rPr>
      </w:pPr>
      <w:bookmarkStart w:id="72" w:name="_2.3安装与电缆连接"/>
      <w:bookmarkEnd w:id="72"/>
      <w:bookmarkStart w:id="73" w:name="_Toc9119"/>
      <w:bookmarkStart w:id="74" w:name="_Toc129680356"/>
      <w:bookmarkStart w:id="75" w:name="_Toc129695290"/>
      <w:r>
        <w:rPr>
          <w:rFonts w:ascii="Arial" w:hAnsi="Arial" w:cs="Arial"/>
        </w:rPr>
        <w:t>User Interface Description</w:t>
      </w:r>
      <w:bookmarkEnd w:id="73"/>
      <w:bookmarkEnd w:id="74"/>
      <w:bookmarkEnd w:id="75"/>
    </w:p>
    <w:p w14:paraId="725E5905">
      <w:pPr>
        <w:jc w:val="center"/>
        <w:rPr>
          <w:rFonts w:ascii="微软雅黑" w:hAnsi="微软雅黑" w:eastAsia="微软雅黑" w:cs="微软雅黑"/>
          <w:b/>
          <w:szCs w:val="21"/>
        </w:rPr>
      </w:pPr>
      <w:r>
        <w:drawing>
          <wp:inline distT="0" distB="0" distL="114300" distR="114300">
            <wp:extent cx="5689600" cy="4416425"/>
            <wp:effectExtent l="0" t="0" r="635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689600" cy="4416425"/>
                    </a:xfrm>
                    <a:prstGeom prst="rect">
                      <a:avLst/>
                    </a:prstGeom>
                    <a:noFill/>
                    <a:ln>
                      <a:noFill/>
                    </a:ln>
                  </pic:spPr>
                </pic:pic>
              </a:graphicData>
            </a:graphic>
          </wp:inline>
        </w:drawing>
      </w:r>
    </w:p>
    <w:p w14:paraId="01F45727">
      <w:pPr>
        <w:ind w:firstLine="280" w:firstLineChars="100"/>
        <w:rPr>
          <w:rFonts w:ascii="Arial" w:hAnsi="Arial" w:eastAsia="微软雅黑" w:cs="Arial"/>
          <w:b/>
          <w:sz w:val="28"/>
          <w:szCs w:val="28"/>
        </w:rPr>
      </w:pPr>
      <w:r>
        <w:rPr>
          <w:rFonts w:hint="eastAsia" w:ascii="Arial" w:hAnsi="Arial" w:eastAsia="微软雅黑" w:cs="Arial"/>
          <w:b/>
          <w:sz w:val="28"/>
          <w:szCs w:val="28"/>
          <w:lang w:val="en-US" w:eastAsia="zh-CN"/>
        </w:rPr>
        <w:t>I</w:t>
      </w:r>
      <w:r>
        <w:rPr>
          <w:rFonts w:ascii="Arial" w:hAnsi="Arial" w:eastAsia="微软雅黑" w:cs="Arial"/>
          <w:b/>
          <w:sz w:val="28"/>
          <w:szCs w:val="28"/>
        </w:rPr>
        <w:t>nterface definition:</w:t>
      </w:r>
    </w:p>
    <w:tbl>
      <w:tblPr>
        <w:tblStyle w:val="25"/>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276"/>
        <w:gridCol w:w="992"/>
        <w:gridCol w:w="2870"/>
        <w:gridCol w:w="2265"/>
      </w:tblGrid>
      <w:tr w14:paraId="7AE1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shd w:val="clear" w:color="auto" w:fill="00B050"/>
            <w:vAlign w:val="center"/>
          </w:tcPr>
          <w:p w14:paraId="77499320">
            <w:pPr>
              <w:jc w:val="center"/>
              <w:rPr>
                <w:rFonts w:ascii="Arial" w:hAnsi="Arial" w:eastAsia="微软雅黑" w:cs="Arial"/>
                <w:b/>
                <w:bCs/>
                <w:szCs w:val="21"/>
              </w:rPr>
            </w:pPr>
            <w:r>
              <w:rPr>
                <w:rFonts w:ascii="Arial" w:hAnsi="Arial" w:eastAsia="微软雅黑" w:cs="Arial"/>
                <w:b/>
                <w:bCs/>
                <w:szCs w:val="21"/>
              </w:rPr>
              <w:t>Number</w:t>
            </w:r>
          </w:p>
        </w:tc>
        <w:tc>
          <w:tcPr>
            <w:tcW w:w="1276" w:type="dxa"/>
            <w:shd w:val="clear" w:color="auto" w:fill="00B050"/>
            <w:vAlign w:val="center"/>
          </w:tcPr>
          <w:p w14:paraId="09A363F0">
            <w:pPr>
              <w:jc w:val="center"/>
              <w:rPr>
                <w:rFonts w:ascii="Arial" w:hAnsi="Arial" w:eastAsia="微软雅黑" w:cs="Arial"/>
                <w:b/>
                <w:bCs/>
                <w:szCs w:val="21"/>
              </w:rPr>
            </w:pPr>
            <w:r>
              <w:rPr>
                <w:rFonts w:ascii="Arial" w:hAnsi="Arial" w:eastAsia="微软雅黑" w:cs="Arial"/>
                <w:b/>
                <w:bCs/>
                <w:szCs w:val="21"/>
              </w:rPr>
              <w:t>Function</w:t>
            </w:r>
          </w:p>
        </w:tc>
        <w:tc>
          <w:tcPr>
            <w:tcW w:w="992" w:type="dxa"/>
            <w:shd w:val="clear" w:color="auto" w:fill="00B050"/>
            <w:vAlign w:val="center"/>
          </w:tcPr>
          <w:p w14:paraId="11A5A46A">
            <w:pPr>
              <w:jc w:val="center"/>
              <w:rPr>
                <w:rFonts w:ascii="Arial" w:hAnsi="Arial" w:eastAsia="微软雅黑" w:cs="Arial"/>
                <w:b/>
                <w:bCs/>
                <w:szCs w:val="21"/>
              </w:rPr>
            </w:pPr>
            <w:r>
              <w:rPr>
                <w:rFonts w:ascii="Arial" w:hAnsi="Arial" w:eastAsia="微软雅黑" w:cs="Arial"/>
                <w:b/>
                <w:bCs/>
                <w:szCs w:val="21"/>
              </w:rPr>
              <w:t>Name</w:t>
            </w:r>
          </w:p>
        </w:tc>
        <w:tc>
          <w:tcPr>
            <w:tcW w:w="2870" w:type="dxa"/>
            <w:shd w:val="clear" w:color="auto" w:fill="00B050"/>
            <w:vAlign w:val="center"/>
          </w:tcPr>
          <w:p w14:paraId="6AD88388">
            <w:pPr>
              <w:jc w:val="center"/>
              <w:rPr>
                <w:rFonts w:ascii="Arial" w:hAnsi="Arial" w:eastAsia="微软雅黑" w:cs="Arial"/>
                <w:b/>
                <w:bCs/>
                <w:szCs w:val="21"/>
              </w:rPr>
            </w:pPr>
            <w:r>
              <w:rPr>
                <w:rFonts w:ascii="Arial" w:hAnsi="Arial" w:eastAsia="微软雅黑" w:cs="Arial"/>
                <w:b/>
                <w:bCs/>
                <w:szCs w:val="21"/>
              </w:rPr>
              <w:t>Default</w:t>
            </w:r>
          </w:p>
        </w:tc>
        <w:tc>
          <w:tcPr>
            <w:tcW w:w="2265" w:type="dxa"/>
            <w:shd w:val="clear" w:color="auto" w:fill="00B050"/>
            <w:vAlign w:val="center"/>
          </w:tcPr>
          <w:p w14:paraId="37932135">
            <w:pPr>
              <w:jc w:val="center"/>
              <w:rPr>
                <w:rFonts w:ascii="Arial" w:hAnsi="Arial" w:eastAsia="微软雅黑" w:cs="Arial"/>
                <w:b/>
                <w:bCs/>
                <w:szCs w:val="21"/>
              </w:rPr>
            </w:pPr>
            <w:r>
              <w:rPr>
                <w:rFonts w:hint="eastAsia" w:ascii="Arial" w:hAnsi="Arial" w:eastAsia="微软雅黑" w:cs="Arial"/>
                <w:b/>
                <w:bCs/>
                <w:szCs w:val="21"/>
              </w:rPr>
              <w:t>Remark</w:t>
            </w:r>
          </w:p>
        </w:tc>
      </w:tr>
      <w:tr w14:paraId="3B82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759613F">
            <w:pPr>
              <w:jc w:val="center"/>
              <w:rPr>
                <w:rFonts w:ascii="Arial" w:hAnsi="Arial" w:eastAsia="微软雅黑" w:cs="Arial"/>
                <w:sz w:val="18"/>
                <w:szCs w:val="18"/>
              </w:rPr>
            </w:pPr>
            <w:r>
              <w:rPr>
                <w:rFonts w:ascii="Arial" w:hAnsi="Arial" w:eastAsia="微软雅黑" w:cs="Arial"/>
                <w:sz w:val="18"/>
                <w:szCs w:val="18"/>
              </w:rPr>
              <w:t>1-1</w:t>
            </w:r>
          </w:p>
        </w:tc>
        <w:tc>
          <w:tcPr>
            <w:tcW w:w="1276" w:type="dxa"/>
            <w:vMerge w:val="restart"/>
            <w:vAlign w:val="center"/>
          </w:tcPr>
          <w:p w14:paraId="71688588">
            <w:pPr>
              <w:jc w:val="center"/>
              <w:rPr>
                <w:rFonts w:ascii="Arial" w:hAnsi="Arial" w:eastAsia="微软雅黑" w:cs="Arial"/>
                <w:sz w:val="18"/>
                <w:szCs w:val="18"/>
              </w:rPr>
            </w:pPr>
            <w:r>
              <w:rPr>
                <w:rFonts w:ascii="Arial" w:hAnsi="Arial" w:eastAsia="微软雅黑" w:cs="Arial"/>
                <w:sz w:val="18"/>
                <w:szCs w:val="18"/>
              </w:rPr>
              <w:t>ADC Input</w:t>
            </w:r>
          </w:p>
        </w:tc>
        <w:tc>
          <w:tcPr>
            <w:tcW w:w="992" w:type="dxa"/>
            <w:vAlign w:val="center"/>
          </w:tcPr>
          <w:p w14:paraId="0F1A8210">
            <w:pPr>
              <w:jc w:val="center"/>
              <w:rPr>
                <w:rFonts w:ascii="Arial" w:hAnsi="Arial" w:eastAsia="微软雅黑" w:cs="Arial"/>
                <w:sz w:val="18"/>
                <w:szCs w:val="18"/>
              </w:rPr>
            </w:pPr>
            <w:r>
              <w:rPr>
                <w:rFonts w:ascii="Arial" w:hAnsi="Arial" w:eastAsia="微软雅黑" w:cs="Arial"/>
                <w:sz w:val="18"/>
                <w:szCs w:val="18"/>
              </w:rPr>
              <w:t>AI0</w:t>
            </w:r>
          </w:p>
        </w:tc>
        <w:tc>
          <w:tcPr>
            <w:tcW w:w="2870" w:type="dxa"/>
            <w:vAlign w:val="center"/>
          </w:tcPr>
          <w:p w14:paraId="0449EF8E">
            <w:pPr>
              <w:jc w:val="left"/>
              <w:rPr>
                <w:rFonts w:ascii="Arial" w:hAnsi="Arial" w:eastAsia="微软雅黑" w:cs="Arial"/>
                <w:sz w:val="18"/>
                <w:szCs w:val="18"/>
              </w:rPr>
            </w:pPr>
            <w:r>
              <w:rPr>
                <w:rFonts w:ascii="Arial" w:hAnsi="Arial" w:cs="Arial"/>
                <w:color w:val="101214"/>
                <w:sz w:val="18"/>
                <w:szCs w:val="18"/>
                <w:shd w:val="clear" w:color="auto" w:fill="FFFFFF"/>
              </w:rPr>
              <w:t>Channel 0 analog input</w:t>
            </w:r>
          </w:p>
        </w:tc>
        <w:tc>
          <w:tcPr>
            <w:tcW w:w="2265" w:type="dxa"/>
            <w:vMerge w:val="restart"/>
            <w:vAlign w:val="center"/>
          </w:tcPr>
          <w:p w14:paraId="54E812D0">
            <w:pPr>
              <w:jc w:val="left"/>
              <w:rPr>
                <w:rFonts w:ascii="Arial" w:hAnsi="Arial" w:cs="Arial"/>
                <w:kern w:val="0"/>
                <w:sz w:val="18"/>
                <w:szCs w:val="18"/>
              </w:rPr>
            </w:pPr>
            <w:r>
              <w:rPr>
                <w:rFonts w:ascii="Arial" w:hAnsi="Arial" w:cs="Arial"/>
                <w:kern w:val="0"/>
                <w:sz w:val="18"/>
                <w:szCs w:val="18"/>
              </w:rPr>
              <w:t xml:space="preserve">12 bit ADC </w:t>
            </w:r>
            <w:r>
              <w:rPr>
                <w:rFonts w:hint="eastAsia" w:ascii="Arial" w:hAnsi="Arial" w:cs="Arial"/>
                <w:kern w:val="0"/>
                <w:sz w:val="18"/>
                <w:szCs w:val="18"/>
              </w:rPr>
              <w:t>(</w:t>
            </w:r>
            <w:r>
              <w:rPr>
                <w:rFonts w:ascii="Arial" w:hAnsi="Arial" w:cs="Arial"/>
                <w:kern w:val="0"/>
                <w:sz w:val="18"/>
                <w:szCs w:val="18"/>
              </w:rPr>
              <w:t xml:space="preserve">support 4-20mA </w:t>
            </w:r>
            <w:r>
              <w:rPr>
                <w:rFonts w:hint="eastAsia" w:ascii="Arial" w:hAnsi="Arial" w:cs="Arial"/>
                <w:kern w:val="0"/>
                <w:sz w:val="18"/>
                <w:szCs w:val="18"/>
              </w:rPr>
              <w:t>or</w:t>
            </w:r>
            <w:r>
              <w:rPr>
                <w:rFonts w:ascii="Arial" w:hAnsi="Arial" w:cs="Arial"/>
                <w:kern w:val="0"/>
                <w:sz w:val="18"/>
                <w:szCs w:val="18"/>
              </w:rPr>
              <w:t xml:space="preserve"> 0-5V, acquisition accuracy: 1-5V or 4-20mA accuracy within 0.5%, 0-1V accuracy within 5%</w:t>
            </w:r>
            <w:r>
              <w:rPr>
                <w:rFonts w:hint="eastAsia" w:ascii="Arial" w:hAnsi="Arial" w:cs="Arial"/>
                <w:kern w:val="0"/>
                <w:sz w:val="18"/>
                <w:szCs w:val="18"/>
              </w:rPr>
              <w:t>)</w:t>
            </w:r>
          </w:p>
          <w:p w14:paraId="0D909E3D">
            <w:pPr>
              <w:jc w:val="left"/>
              <w:rPr>
                <w:rFonts w:ascii="Arial" w:hAnsi="Arial" w:cs="Arial"/>
                <w:kern w:val="0"/>
                <w:sz w:val="18"/>
                <w:szCs w:val="18"/>
              </w:rPr>
            </w:pPr>
          </w:p>
          <w:p w14:paraId="03FED0A1">
            <w:pPr>
              <w:jc w:val="left"/>
              <w:rPr>
                <w:rFonts w:ascii="Arial" w:hAnsi="Arial" w:cs="Arial"/>
                <w:kern w:val="0"/>
                <w:sz w:val="18"/>
                <w:szCs w:val="18"/>
              </w:rPr>
            </w:pPr>
            <w:r>
              <w:rPr>
                <w:rFonts w:hint="eastAsia" w:ascii="Arial" w:hAnsi="Arial" w:cs="Arial"/>
                <w:kern w:val="0"/>
                <w:sz w:val="18"/>
                <w:szCs w:val="18"/>
              </w:rPr>
              <w:t>O</w:t>
            </w:r>
            <w:r>
              <w:rPr>
                <w:rFonts w:ascii="Arial" w:hAnsi="Arial" w:cs="Arial"/>
                <w:color w:val="101214"/>
                <w:sz w:val="18"/>
                <w:szCs w:val="18"/>
                <w:shd w:val="clear" w:color="auto" w:fill="FFFFFF"/>
              </w:rPr>
              <w:t xml:space="preserve">utput voltage is equal to the power supply voltage </w:t>
            </w:r>
            <w:r>
              <w:rPr>
                <w:rFonts w:hint="eastAsia" w:ascii="Arial" w:hAnsi="Arial" w:cs="Arial"/>
                <w:color w:val="101214"/>
                <w:sz w:val="18"/>
                <w:szCs w:val="18"/>
                <w:shd w:val="clear" w:color="auto" w:fill="FFFFFF"/>
              </w:rPr>
              <w:t>(</w:t>
            </w:r>
            <w:r>
              <w:rPr>
                <w:rFonts w:ascii="Arial" w:hAnsi="Arial" w:cs="Arial"/>
                <w:color w:val="101214"/>
                <w:sz w:val="18"/>
                <w:szCs w:val="18"/>
                <w:shd w:val="clear" w:color="auto" w:fill="FFFFFF"/>
              </w:rPr>
              <w:t>default 12V</w:t>
            </w:r>
            <w:r>
              <w:rPr>
                <w:rFonts w:hint="eastAsia" w:ascii="Arial" w:hAnsi="Arial" w:cs="Arial"/>
                <w:color w:val="101214"/>
                <w:sz w:val="18"/>
                <w:szCs w:val="18"/>
                <w:shd w:val="clear" w:color="auto" w:fill="FFFFFF"/>
              </w:rPr>
              <w:t>) ,</w:t>
            </w:r>
            <w:r>
              <w:rPr>
                <w:rFonts w:ascii="Arial" w:hAnsi="Arial" w:cs="Arial"/>
                <w:sz w:val="18"/>
                <w:szCs w:val="18"/>
              </w:rPr>
              <w:t>Single rated output current 1A</w:t>
            </w:r>
          </w:p>
        </w:tc>
      </w:tr>
      <w:tr w14:paraId="3DFB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F9D6991">
            <w:pPr>
              <w:jc w:val="center"/>
              <w:rPr>
                <w:rFonts w:ascii="Arial" w:hAnsi="Arial" w:eastAsia="微软雅黑" w:cs="Arial"/>
                <w:sz w:val="18"/>
                <w:szCs w:val="18"/>
              </w:rPr>
            </w:pPr>
            <w:r>
              <w:rPr>
                <w:rFonts w:ascii="Arial" w:hAnsi="Arial" w:eastAsia="微软雅黑" w:cs="Arial"/>
                <w:sz w:val="18"/>
                <w:szCs w:val="18"/>
              </w:rPr>
              <w:t>1-2</w:t>
            </w:r>
          </w:p>
        </w:tc>
        <w:tc>
          <w:tcPr>
            <w:tcW w:w="1276" w:type="dxa"/>
            <w:vMerge w:val="continue"/>
            <w:vAlign w:val="center"/>
          </w:tcPr>
          <w:p w14:paraId="1DD5F20B">
            <w:pPr>
              <w:jc w:val="center"/>
              <w:rPr>
                <w:rFonts w:ascii="Arial" w:hAnsi="Arial" w:eastAsia="微软雅黑" w:cs="Arial"/>
                <w:sz w:val="18"/>
                <w:szCs w:val="18"/>
              </w:rPr>
            </w:pPr>
          </w:p>
        </w:tc>
        <w:tc>
          <w:tcPr>
            <w:tcW w:w="992" w:type="dxa"/>
            <w:vAlign w:val="center"/>
          </w:tcPr>
          <w:p w14:paraId="790E349F">
            <w:pPr>
              <w:jc w:val="center"/>
              <w:rPr>
                <w:rFonts w:ascii="Arial" w:hAnsi="Arial" w:eastAsia="微软雅黑" w:cs="Arial"/>
                <w:sz w:val="18"/>
                <w:szCs w:val="18"/>
              </w:rPr>
            </w:pPr>
            <w:r>
              <w:rPr>
                <w:rFonts w:ascii="Arial" w:hAnsi="Arial" w:eastAsia="微软雅黑" w:cs="Arial"/>
                <w:sz w:val="18"/>
                <w:szCs w:val="18"/>
              </w:rPr>
              <w:t>V0+</w:t>
            </w:r>
          </w:p>
        </w:tc>
        <w:tc>
          <w:tcPr>
            <w:tcW w:w="2870" w:type="dxa"/>
            <w:vAlign w:val="center"/>
          </w:tcPr>
          <w:p w14:paraId="31F6D62E">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0 </w:t>
            </w:r>
            <w:r>
              <w:rPr>
                <w:rFonts w:ascii="Arial" w:hAnsi="Arial" w:cs="Arial"/>
                <w:sz w:val="18"/>
                <w:szCs w:val="18"/>
              </w:rPr>
              <w:t xml:space="preserve">controllable power output </w:t>
            </w:r>
            <w:r>
              <w:rPr>
                <w:rFonts w:ascii="Arial" w:hAnsi="Arial" w:cs="Arial"/>
                <w:color w:val="101214"/>
                <w:sz w:val="18"/>
                <w:szCs w:val="18"/>
                <w:shd w:val="clear" w:color="auto" w:fill="FFFFFF"/>
              </w:rPr>
              <w:t>positive</w:t>
            </w:r>
          </w:p>
        </w:tc>
        <w:tc>
          <w:tcPr>
            <w:tcW w:w="2265" w:type="dxa"/>
            <w:vMerge w:val="continue"/>
            <w:vAlign w:val="center"/>
          </w:tcPr>
          <w:p w14:paraId="7F623538">
            <w:pPr>
              <w:jc w:val="center"/>
              <w:rPr>
                <w:rFonts w:ascii="微软雅黑" w:hAnsi="微软雅黑" w:eastAsia="微软雅黑" w:cs="宋体"/>
                <w:sz w:val="18"/>
                <w:szCs w:val="21"/>
              </w:rPr>
            </w:pPr>
          </w:p>
        </w:tc>
      </w:tr>
      <w:tr w14:paraId="2EBE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16CEDB3">
            <w:pPr>
              <w:jc w:val="center"/>
              <w:rPr>
                <w:rFonts w:ascii="Arial" w:hAnsi="Arial" w:eastAsia="微软雅黑" w:cs="Arial"/>
                <w:sz w:val="18"/>
                <w:szCs w:val="18"/>
              </w:rPr>
            </w:pPr>
            <w:r>
              <w:rPr>
                <w:rFonts w:ascii="Arial" w:hAnsi="Arial" w:eastAsia="微软雅黑" w:cs="Arial"/>
                <w:sz w:val="18"/>
                <w:szCs w:val="18"/>
              </w:rPr>
              <w:t>1-3</w:t>
            </w:r>
          </w:p>
        </w:tc>
        <w:tc>
          <w:tcPr>
            <w:tcW w:w="1276" w:type="dxa"/>
            <w:vMerge w:val="continue"/>
            <w:vAlign w:val="center"/>
          </w:tcPr>
          <w:p w14:paraId="46872DF0">
            <w:pPr>
              <w:jc w:val="center"/>
              <w:rPr>
                <w:rFonts w:ascii="Arial" w:hAnsi="Arial" w:eastAsia="微软雅黑" w:cs="Arial"/>
                <w:sz w:val="18"/>
                <w:szCs w:val="18"/>
              </w:rPr>
            </w:pPr>
          </w:p>
        </w:tc>
        <w:tc>
          <w:tcPr>
            <w:tcW w:w="992" w:type="dxa"/>
            <w:vAlign w:val="center"/>
          </w:tcPr>
          <w:p w14:paraId="07C45F9F">
            <w:pPr>
              <w:jc w:val="center"/>
              <w:rPr>
                <w:rFonts w:ascii="Arial" w:hAnsi="Arial" w:eastAsia="微软雅黑" w:cs="Arial"/>
                <w:sz w:val="18"/>
                <w:szCs w:val="18"/>
              </w:rPr>
            </w:pPr>
            <w:r>
              <w:rPr>
                <w:rFonts w:ascii="Arial" w:hAnsi="Arial" w:eastAsia="微软雅黑" w:cs="Arial"/>
                <w:sz w:val="18"/>
                <w:szCs w:val="18"/>
              </w:rPr>
              <w:t>AGND</w:t>
            </w:r>
          </w:p>
        </w:tc>
        <w:tc>
          <w:tcPr>
            <w:tcW w:w="2870" w:type="dxa"/>
            <w:vAlign w:val="center"/>
          </w:tcPr>
          <w:p w14:paraId="75F0DAD7">
            <w:pPr>
              <w:jc w:val="left"/>
              <w:rPr>
                <w:rFonts w:ascii="Arial" w:hAnsi="Arial" w:eastAsia="微软雅黑" w:cs="Arial"/>
                <w:sz w:val="18"/>
                <w:szCs w:val="18"/>
              </w:rPr>
            </w:pPr>
            <w:r>
              <w:rPr>
                <w:rFonts w:ascii="Arial" w:hAnsi="Arial" w:cs="Arial"/>
                <w:color w:val="101214"/>
                <w:sz w:val="18"/>
                <w:szCs w:val="18"/>
                <w:shd w:val="clear" w:color="auto" w:fill="FFFFFF"/>
              </w:rPr>
              <w:t>Analog GND</w:t>
            </w:r>
          </w:p>
        </w:tc>
        <w:tc>
          <w:tcPr>
            <w:tcW w:w="2265" w:type="dxa"/>
            <w:vMerge w:val="continue"/>
            <w:vAlign w:val="center"/>
          </w:tcPr>
          <w:p w14:paraId="1A5D1899">
            <w:pPr>
              <w:jc w:val="center"/>
              <w:rPr>
                <w:rFonts w:ascii="微软雅黑" w:hAnsi="微软雅黑" w:eastAsia="微软雅黑" w:cs="宋体"/>
                <w:sz w:val="18"/>
                <w:szCs w:val="21"/>
              </w:rPr>
            </w:pPr>
          </w:p>
        </w:tc>
      </w:tr>
      <w:tr w14:paraId="6BDD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D802CDF">
            <w:pPr>
              <w:jc w:val="center"/>
              <w:rPr>
                <w:rFonts w:ascii="Arial" w:hAnsi="Arial" w:eastAsia="微软雅黑" w:cs="Arial"/>
                <w:sz w:val="18"/>
                <w:szCs w:val="18"/>
              </w:rPr>
            </w:pPr>
            <w:r>
              <w:rPr>
                <w:rFonts w:ascii="Arial" w:hAnsi="Arial" w:eastAsia="微软雅黑" w:cs="Arial"/>
                <w:sz w:val="18"/>
                <w:szCs w:val="18"/>
              </w:rPr>
              <w:t>1-4</w:t>
            </w:r>
          </w:p>
        </w:tc>
        <w:tc>
          <w:tcPr>
            <w:tcW w:w="1276" w:type="dxa"/>
            <w:vMerge w:val="continue"/>
            <w:vAlign w:val="center"/>
          </w:tcPr>
          <w:p w14:paraId="56BF5CDF">
            <w:pPr>
              <w:jc w:val="center"/>
              <w:rPr>
                <w:rFonts w:ascii="Arial" w:hAnsi="Arial" w:eastAsia="微软雅黑" w:cs="Arial"/>
                <w:sz w:val="18"/>
                <w:szCs w:val="18"/>
              </w:rPr>
            </w:pPr>
          </w:p>
        </w:tc>
        <w:tc>
          <w:tcPr>
            <w:tcW w:w="992" w:type="dxa"/>
            <w:vAlign w:val="center"/>
          </w:tcPr>
          <w:p w14:paraId="5EB83ED5">
            <w:pPr>
              <w:jc w:val="center"/>
              <w:rPr>
                <w:rFonts w:ascii="Arial" w:hAnsi="Arial" w:eastAsia="微软雅黑" w:cs="Arial"/>
                <w:sz w:val="18"/>
                <w:szCs w:val="18"/>
              </w:rPr>
            </w:pPr>
            <w:r>
              <w:rPr>
                <w:rFonts w:ascii="Arial" w:hAnsi="Arial" w:eastAsia="微软雅黑" w:cs="Arial"/>
                <w:sz w:val="18"/>
                <w:szCs w:val="18"/>
              </w:rPr>
              <w:t>AI1</w:t>
            </w:r>
          </w:p>
        </w:tc>
        <w:tc>
          <w:tcPr>
            <w:tcW w:w="2870" w:type="dxa"/>
            <w:vAlign w:val="center"/>
          </w:tcPr>
          <w:p w14:paraId="1196BC45">
            <w:pPr>
              <w:jc w:val="left"/>
              <w:rPr>
                <w:rFonts w:ascii="Arial" w:hAnsi="Arial" w:eastAsia="微软雅黑" w:cs="Arial"/>
                <w:sz w:val="18"/>
                <w:szCs w:val="18"/>
              </w:rPr>
            </w:pPr>
            <w:r>
              <w:rPr>
                <w:rFonts w:ascii="Arial" w:hAnsi="Arial" w:cs="Arial"/>
                <w:color w:val="101214"/>
                <w:sz w:val="18"/>
                <w:szCs w:val="18"/>
                <w:shd w:val="clear" w:color="auto" w:fill="FFFFFF"/>
              </w:rPr>
              <w:t>Channel 1 analog input</w:t>
            </w:r>
          </w:p>
        </w:tc>
        <w:tc>
          <w:tcPr>
            <w:tcW w:w="2265" w:type="dxa"/>
            <w:vMerge w:val="continue"/>
            <w:vAlign w:val="center"/>
          </w:tcPr>
          <w:p w14:paraId="1A7A7340">
            <w:pPr>
              <w:jc w:val="center"/>
              <w:rPr>
                <w:rFonts w:ascii="微软雅黑" w:hAnsi="微软雅黑" w:eastAsia="微软雅黑" w:cs="宋体"/>
                <w:sz w:val="18"/>
                <w:szCs w:val="21"/>
              </w:rPr>
            </w:pPr>
          </w:p>
        </w:tc>
      </w:tr>
      <w:tr w14:paraId="5751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404F85B5">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1-5</w:t>
            </w:r>
          </w:p>
        </w:tc>
        <w:tc>
          <w:tcPr>
            <w:tcW w:w="1276" w:type="dxa"/>
            <w:vMerge w:val="continue"/>
            <w:vAlign w:val="center"/>
          </w:tcPr>
          <w:p w14:paraId="6F91E21E">
            <w:pPr>
              <w:jc w:val="center"/>
              <w:rPr>
                <w:rFonts w:ascii="Arial" w:hAnsi="Arial" w:eastAsia="微软雅黑" w:cs="Arial"/>
                <w:sz w:val="18"/>
                <w:szCs w:val="18"/>
              </w:rPr>
            </w:pPr>
          </w:p>
        </w:tc>
        <w:tc>
          <w:tcPr>
            <w:tcW w:w="992" w:type="dxa"/>
            <w:vAlign w:val="center"/>
          </w:tcPr>
          <w:p w14:paraId="1060DCA3">
            <w:pPr>
              <w:jc w:val="center"/>
              <w:rPr>
                <w:rFonts w:ascii="Arial" w:hAnsi="Arial" w:eastAsia="微软雅黑" w:cs="Arial"/>
                <w:kern w:val="2"/>
                <w:sz w:val="18"/>
                <w:szCs w:val="18"/>
                <w:lang w:val="en-US" w:eastAsia="zh-CN" w:bidi="ar-SA"/>
              </w:rPr>
            </w:pPr>
            <w:r>
              <w:rPr>
                <w:rFonts w:ascii="Arial" w:hAnsi="Arial" w:eastAsia="微软雅黑" w:cs="Arial"/>
                <w:sz w:val="18"/>
                <w:szCs w:val="18"/>
              </w:rPr>
              <w:t>AI2</w:t>
            </w:r>
          </w:p>
        </w:tc>
        <w:tc>
          <w:tcPr>
            <w:tcW w:w="2870" w:type="dxa"/>
            <w:vAlign w:val="center"/>
          </w:tcPr>
          <w:p w14:paraId="49BE5A46">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Channel 2 analog input</w:t>
            </w:r>
          </w:p>
        </w:tc>
        <w:tc>
          <w:tcPr>
            <w:tcW w:w="2265" w:type="dxa"/>
            <w:vMerge w:val="continue"/>
            <w:vAlign w:val="center"/>
          </w:tcPr>
          <w:p w14:paraId="0395C84B">
            <w:pPr>
              <w:jc w:val="center"/>
              <w:rPr>
                <w:rFonts w:ascii="微软雅黑" w:hAnsi="微软雅黑" w:eastAsia="微软雅黑" w:cs="宋体"/>
                <w:sz w:val="18"/>
                <w:szCs w:val="21"/>
              </w:rPr>
            </w:pPr>
          </w:p>
        </w:tc>
      </w:tr>
      <w:tr w14:paraId="0443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06DBE431">
            <w:pPr>
              <w:jc w:val="center"/>
              <w:rPr>
                <w:rFonts w:hint="eastAsia" w:ascii="Arial" w:hAnsi="Arial" w:eastAsia="微软雅黑" w:cs="Arial"/>
                <w:sz w:val="18"/>
                <w:szCs w:val="18"/>
                <w:lang w:val="en-US" w:eastAsia="zh-CN"/>
              </w:rPr>
            </w:pPr>
            <w:r>
              <w:rPr>
                <w:rFonts w:ascii="Arial" w:hAnsi="Arial" w:eastAsia="微软雅黑" w:cs="Arial"/>
                <w:sz w:val="18"/>
                <w:szCs w:val="18"/>
              </w:rPr>
              <w:t>1-</w:t>
            </w:r>
            <w:r>
              <w:rPr>
                <w:rFonts w:hint="eastAsia" w:ascii="Arial" w:hAnsi="Arial" w:eastAsia="微软雅黑" w:cs="Arial"/>
                <w:sz w:val="18"/>
                <w:szCs w:val="18"/>
                <w:lang w:val="en-US" w:eastAsia="zh-CN"/>
              </w:rPr>
              <w:t>6</w:t>
            </w:r>
          </w:p>
        </w:tc>
        <w:tc>
          <w:tcPr>
            <w:tcW w:w="1276" w:type="dxa"/>
            <w:vMerge w:val="continue"/>
            <w:vAlign w:val="center"/>
          </w:tcPr>
          <w:p w14:paraId="01B575AC">
            <w:pPr>
              <w:jc w:val="center"/>
              <w:rPr>
                <w:rFonts w:ascii="Arial" w:hAnsi="Arial" w:eastAsia="微软雅黑" w:cs="Arial"/>
                <w:sz w:val="18"/>
                <w:szCs w:val="18"/>
              </w:rPr>
            </w:pPr>
          </w:p>
        </w:tc>
        <w:tc>
          <w:tcPr>
            <w:tcW w:w="992" w:type="dxa"/>
            <w:vAlign w:val="center"/>
          </w:tcPr>
          <w:p w14:paraId="1CBB9ABF">
            <w:pPr>
              <w:jc w:val="center"/>
              <w:rPr>
                <w:rFonts w:ascii="Arial" w:hAnsi="Arial" w:eastAsia="微软雅黑" w:cs="Arial"/>
                <w:sz w:val="18"/>
                <w:szCs w:val="18"/>
              </w:rPr>
            </w:pPr>
            <w:r>
              <w:rPr>
                <w:rFonts w:ascii="Arial" w:hAnsi="Arial" w:eastAsia="微软雅黑" w:cs="Arial"/>
                <w:sz w:val="18"/>
                <w:szCs w:val="18"/>
              </w:rPr>
              <w:t>V1+</w:t>
            </w:r>
          </w:p>
        </w:tc>
        <w:tc>
          <w:tcPr>
            <w:tcW w:w="2870" w:type="dxa"/>
            <w:vAlign w:val="center"/>
          </w:tcPr>
          <w:p w14:paraId="14534497">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1 </w:t>
            </w:r>
            <w:r>
              <w:rPr>
                <w:rFonts w:ascii="Arial" w:hAnsi="Arial" w:cs="Arial"/>
                <w:sz w:val="18"/>
                <w:szCs w:val="18"/>
              </w:rPr>
              <w:t xml:space="preserve">controllable power output </w:t>
            </w:r>
            <w:r>
              <w:rPr>
                <w:rFonts w:ascii="Arial" w:hAnsi="Arial" w:cs="Arial"/>
                <w:color w:val="101214"/>
                <w:sz w:val="18"/>
                <w:szCs w:val="18"/>
                <w:shd w:val="clear" w:color="auto" w:fill="FFFFFF"/>
              </w:rPr>
              <w:t>positive</w:t>
            </w:r>
          </w:p>
        </w:tc>
        <w:tc>
          <w:tcPr>
            <w:tcW w:w="2265" w:type="dxa"/>
            <w:vMerge w:val="continue"/>
            <w:vAlign w:val="center"/>
          </w:tcPr>
          <w:p w14:paraId="278C7839">
            <w:pPr>
              <w:jc w:val="center"/>
              <w:rPr>
                <w:rFonts w:ascii="微软雅黑" w:hAnsi="微软雅黑" w:eastAsia="微软雅黑" w:cs="宋体"/>
                <w:sz w:val="18"/>
                <w:szCs w:val="21"/>
              </w:rPr>
            </w:pPr>
          </w:p>
        </w:tc>
      </w:tr>
      <w:tr w14:paraId="6DFF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5CD9263">
            <w:pPr>
              <w:jc w:val="center"/>
              <w:rPr>
                <w:rFonts w:hint="eastAsia" w:ascii="Arial" w:hAnsi="Arial" w:eastAsia="微软雅黑" w:cs="Arial"/>
                <w:sz w:val="18"/>
                <w:szCs w:val="18"/>
                <w:lang w:val="en-US" w:eastAsia="zh-CN"/>
              </w:rPr>
            </w:pPr>
            <w:r>
              <w:rPr>
                <w:rFonts w:ascii="Arial" w:hAnsi="Arial" w:eastAsia="微软雅黑" w:cs="Arial"/>
                <w:sz w:val="18"/>
                <w:szCs w:val="18"/>
              </w:rPr>
              <w:t>1-</w:t>
            </w:r>
            <w:r>
              <w:rPr>
                <w:rFonts w:hint="eastAsia" w:ascii="Arial" w:hAnsi="Arial" w:eastAsia="微软雅黑" w:cs="Arial"/>
                <w:sz w:val="18"/>
                <w:szCs w:val="18"/>
                <w:lang w:val="en-US" w:eastAsia="zh-CN"/>
              </w:rPr>
              <w:t>7</w:t>
            </w:r>
          </w:p>
        </w:tc>
        <w:tc>
          <w:tcPr>
            <w:tcW w:w="1276" w:type="dxa"/>
            <w:vMerge w:val="continue"/>
            <w:vAlign w:val="center"/>
          </w:tcPr>
          <w:p w14:paraId="0F18630D">
            <w:pPr>
              <w:jc w:val="center"/>
              <w:rPr>
                <w:rFonts w:ascii="Arial" w:hAnsi="Arial" w:eastAsia="微软雅黑" w:cs="Arial"/>
                <w:sz w:val="18"/>
                <w:szCs w:val="18"/>
              </w:rPr>
            </w:pPr>
          </w:p>
        </w:tc>
        <w:tc>
          <w:tcPr>
            <w:tcW w:w="992" w:type="dxa"/>
            <w:vAlign w:val="center"/>
          </w:tcPr>
          <w:p w14:paraId="04BD3385">
            <w:pPr>
              <w:jc w:val="center"/>
              <w:rPr>
                <w:rFonts w:ascii="Arial" w:hAnsi="Arial" w:eastAsia="微软雅黑" w:cs="Arial"/>
                <w:sz w:val="18"/>
                <w:szCs w:val="18"/>
              </w:rPr>
            </w:pPr>
            <w:r>
              <w:rPr>
                <w:rFonts w:ascii="Arial" w:hAnsi="Arial" w:eastAsia="微软雅黑" w:cs="Arial"/>
                <w:sz w:val="18"/>
                <w:szCs w:val="18"/>
              </w:rPr>
              <w:t>AGND</w:t>
            </w:r>
          </w:p>
        </w:tc>
        <w:tc>
          <w:tcPr>
            <w:tcW w:w="2870" w:type="dxa"/>
            <w:vAlign w:val="center"/>
          </w:tcPr>
          <w:p w14:paraId="1463F9B5">
            <w:pPr>
              <w:jc w:val="left"/>
              <w:rPr>
                <w:rFonts w:ascii="Arial" w:hAnsi="Arial" w:eastAsia="微软雅黑" w:cs="Arial"/>
                <w:sz w:val="18"/>
                <w:szCs w:val="18"/>
              </w:rPr>
            </w:pPr>
            <w:r>
              <w:rPr>
                <w:rFonts w:ascii="Arial" w:hAnsi="Arial" w:cs="Arial"/>
                <w:color w:val="101214"/>
                <w:sz w:val="18"/>
                <w:szCs w:val="18"/>
                <w:shd w:val="clear" w:color="auto" w:fill="FFFFFF"/>
              </w:rPr>
              <w:t>Analog GND</w:t>
            </w:r>
          </w:p>
        </w:tc>
        <w:tc>
          <w:tcPr>
            <w:tcW w:w="2265" w:type="dxa"/>
            <w:vMerge w:val="continue"/>
            <w:vAlign w:val="center"/>
          </w:tcPr>
          <w:p w14:paraId="2E3F856C">
            <w:pPr>
              <w:jc w:val="center"/>
              <w:rPr>
                <w:rFonts w:ascii="微软雅黑" w:hAnsi="微软雅黑" w:eastAsia="微软雅黑" w:cs="宋体"/>
                <w:sz w:val="18"/>
                <w:szCs w:val="21"/>
              </w:rPr>
            </w:pPr>
          </w:p>
        </w:tc>
      </w:tr>
      <w:tr w14:paraId="012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43326E9">
            <w:pPr>
              <w:jc w:val="center"/>
              <w:rPr>
                <w:rFonts w:ascii="Arial" w:hAnsi="Arial" w:eastAsia="微软雅黑" w:cs="Arial"/>
                <w:sz w:val="18"/>
                <w:szCs w:val="18"/>
              </w:rPr>
            </w:pPr>
            <w:r>
              <w:rPr>
                <w:rFonts w:ascii="Arial" w:hAnsi="Arial" w:eastAsia="微软雅黑" w:cs="Arial"/>
                <w:sz w:val="18"/>
                <w:szCs w:val="18"/>
              </w:rPr>
              <w:t>1-8</w:t>
            </w:r>
          </w:p>
        </w:tc>
        <w:tc>
          <w:tcPr>
            <w:tcW w:w="1276" w:type="dxa"/>
            <w:vMerge w:val="continue"/>
            <w:vAlign w:val="center"/>
          </w:tcPr>
          <w:p w14:paraId="69283B5E">
            <w:pPr>
              <w:jc w:val="center"/>
              <w:rPr>
                <w:rFonts w:ascii="Arial" w:hAnsi="Arial" w:eastAsia="微软雅黑" w:cs="Arial"/>
                <w:sz w:val="18"/>
                <w:szCs w:val="18"/>
              </w:rPr>
            </w:pPr>
          </w:p>
        </w:tc>
        <w:tc>
          <w:tcPr>
            <w:tcW w:w="992" w:type="dxa"/>
            <w:vAlign w:val="center"/>
          </w:tcPr>
          <w:p w14:paraId="654F8E91">
            <w:pPr>
              <w:jc w:val="center"/>
              <w:rPr>
                <w:rFonts w:ascii="Arial" w:hAnsi="Arial" w:eastAsia="微软雅黑" w:cs="Arial"/>
                <w:sz w:val="18"/>
                <w:szCs w:val="18"/>
              </w:rPr>
            </w:pPr>
            <w:r>
              <w:rPr>
                <w:rFonts w:ascii="Arial" w:hAnsi="Arial" w:eastAsia="微软雅黑" w:cs="Arial"/>
                <w:sz w:val="18"/>
                <w:szCs w:val="18"/>
              </w:rPr>
              <w:t>AI3</w:t>
            </w:r>
          </w:p>
        </w:tc>
        <w:tc>
          <w:tcPr>
            <w:tcW w:w="2870" w:type="dxa"/>
            <w:vAlign w:val="center"/>
          </w:tcPr>
          <w:p w14:paraId="0FFB4177">
            <w:pPr>
              <w:jc w:val="left"/>
              <w:rPr>
                <w:rFonts w:ascii="Arial" w:hAnsi="Arial" w:eastAsia="微软雅黑" w:cs="Arial"/>
                <w:sz w:val="18"/>
                <w:szCs w:val="18"/>
              </w:rPr>
            </w:pPr>
            <w:r>
              <w:rPr>
                <w:rFonts w:ascii="Arial" w:hAnsi="Arial" w:cs="Arial"/>
                <w:color w:val="101214"/>
                <w:sz w:val="18"/>
                <w:szCs w:val="18"/>
                <w:shd w:val="clear" w:color="auto" w:fill="FFFFFF"/>
              </w:rPr>
              <w:t>Channel 3 analog input</w:t>
            </w:r>
          </w:p>
        </w:tc>
        <w:tc>
          <w:tcPr>
            <w:tcW w:w="2265" w:type="dxa"/>
            <w:vMerge w:val="continue"/>
            <w:vAlign w:val="center"/>
          </w:tcPr>
          <w:p w14:paraId="411CAD06">
            <w:pPr>
              <w:jc w:val="center"/>
              <w:rPr>
                <w:rFonts w:ascii="微软雅黑" w:hAnsi="微软雅黑" w:eastAsia="微软雅黑" w:cs="宋体"/>
                <w:sz w:val="18"/>
                <w:szCs w:val="21"/>
              </w:rPr>
            </w:pPr>
          </w:p>
        </w:tc>
      </w:tr>
      <w:tr w14:paraId="03B2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8537" w:type="dxa"/>
            <w:gridSpan w:val="5"/>
            <w:shd w:val="clear" w:color="auto" w:fill="00B050"/>
            <w:vAlign w:val="center"/>
          </w:tcPr>
          <w:p w14:paraId="2C2D2AA1">
            <w:pPr>
              <w:jc w:val="center"/>
              <w:rPr>
                <w:rFonts w:ascii="微软雅黑" w:hAnsi="微软雅黑" w:eastAsia="微软雅黑" w:cs="宋体"/>
                <w:sz w:val="18"/>
                <w:szCs w:val="21"/>
              </w:rPr>
            </w:pPr>
          </w:p>
        </w:tc>
      </w:tr>
      <w:tr w14:paraId="054F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34" w:type="dxa"/>
            <w:vAlign w:val="center"/>
          </w:tcPr>
          <w:p w14:paraId="704A48D3">
            <w:pPr>
              <w:jc w:val="center"/>
              <w:rPr>
                <w:rFonts w:ascii="Arial" w:hAnsi="Arial" w:eastAsia="微软雅黑" w:cs="Arial"/>
                <w:sz w:val="18"/>
                <w:szCs w:val="18"/>
              </w:rPr>
            </w:pPr>
            <w:r>
              <w:rPr>
                <w:rFonts w:ascii="Arial" w:hAnsi="Arial" w:eastAsia="微软雅黑" w:cs="Arial"/>
                <w:sz w:val="18"/>
                <w:szCs w:val="18"/>
              </w:rPr>
              <w:t>2-1</w:t>
            </w:r>
          </w:p>
        </w:tc>
        <w:tc>
          <w:tcPr>
            <w:tcW w:w="1276" w:type="dxa"/>
            <w:vMerge w:val="restart"/>
            <w:vAlign w:val="center"/>
          </w:tcPr>
          <w:p w14:paraId="5318CFA6">
            <w:pPr>
              <w:jc w:val="center"/>
              <w:rPr>
                <w:rFonts w:ascii="Arial" w:hAnsi="Arial" w:eastAsia="微软雅黑" w:cs="Arial"/>
                <w:sz w:val="18"/>
                <w:szCs w:val="18"/>
              </w:rPr>
            </w:pPr>
            <w:r>
              <w:rPr>
                <w:rFonts w:hint="eastAsia" w:ascii="Arial" w:hAnsi="Arial" w:eastAsia="微软雅黑" w:cs="Arial"/>
                <w:sz w:val="18"/>
                <w:szCs w:val="18"/>
                <w:lang w:eastAsia="zh-CN"/>
              </w:rPr>
              <w:t>Digital</w:t>
            </w:r>
            <w:r>
              <w:rPr>
                <w:rFonts w:ascii="Arial" w:hAnsi="Arial" w:eastAsia="微软雅黑" w:cs="Arial"/>
                <w:sz w:val="18"/>
                <w:szCs w:val="18"/>
              </w:rPr>
              <w:t xml:space="preserve"> input</w:t>
            </w:r>
          </w:p>
        </w:tc>
        <w:tc>
          <w:tcPr>
            <w:tcW w:w="992" w:type="dxa"/>
            <w:vAlign w:val="center"/>
          </w:tcPr>
          <w:p w14:paraId="577E7257">
            <w:pPr>
              <w:jc w:val="center"/>
              <w:rPr>
                <w:rFonts w:ascii="Arial" w:hAnsi="Arial" w:eastAsia="微软雅黑" w:cs="Arial"/>
                <w:sz w:val="18"/>
                <w:szCs w:val="18"/>
              </w:rPr>
            </w:pPr>
            <w:r>
              <w:rPr>
                <w:rFonts w:ascii="Arial" w:hAnsi="Arial" w:eastAsia="微软雅黑" w:cs="Arial"/>
                <w:sz w:val="18"/>
                <w:szCs w:val="18"/>
              </w:rPr>
              <w:t>DI0</w:t>
            </w:r>
          </w:p>
        </w:tc>
        <w:tc>
          <w:tcPr>
            <w:tcW w:w="2870" w:type="dxa"/>
            <w:vAlign w:val="center"/>
          </w:tcPr>
          <w:p w14:paraId="71E26173">
            <w:pPr>
              <w:jc w:val="left"/>
              <w:rPr>
                <w:rFonts w:ascii="Arial" w:hAnsi="Arial" w:eastAsia="微软雅黑" w:cs="Arial"/>
                <w:sz w:val="18"/>
                <w:szCs w:val="18"/>
              </w:rPr>
            </w:pPr>
            <w:r>
              <w:rPr>
                <w:rFonts w:ascii="Arial" w:hAnsi="Arial" w:cs="Arial"/>
                <w:color w:val="101214"/>
                <w:sz w:val="18"/>
                <w:szCs w:val="18"/>
                <w:shd w:val="clear" w:color="auto" w:fill="FFFFFF"/>
              </w:rPr>
              <w:t>Channel 0 digital input</w:t>
            </w:r>
          </w:p>
        </w:tc>
        <w:tc>
          <w:tcPr>
            <w:tcW w:w="2265" w:type="dxa"/>
            <w:vMerge w:val="restart"/>
            <w:vAlign w:val="center"/>
          </w:tcPr>
          <w:p w14:paraId="673B7899">
            <w:pPr>
              <w:rPr>
                <w:rFonts w:ascii="Arial" w:hAnsi="Arial" w:cs="Arial"/>
                <w:sz w:val="18"/>
                <w:szCs w:val="18"/>
              </w:rPr>
            </w:pPr>
            <w:r>
              <w:rPr>
                <w:rFonts w:ascii="Arial" w:hAnsi="Arial" w:cs="Arial"/>
                <w:sz w:val="18"/>
                <w:szCs w:val="18"/>
              </w:rPr>
              <w:t>Optical isolation</w:t>
            </w:r>
          </w:p>
          <w:p w14:paraId="04ECFAB8">
            <w:pPr>
              <w:rPr>
                <w:rFonts w:ascii="Arial" w:hAnsi="Arial" w:cs="Arial"/>
                <w:sz w:val="18"/>
                <w:szCs w:val="18"/>
              </w:rPr>
            </w:pPr>
            <w:r>
              <w:rPr>
                <w:rFonts w:ascii="Arial" w:hAnsi="Arial" w:cs="Arial"/>
                <w:sz w:val="18"/>
                <w:szCs w:val="18"/>
              </w:rPr>
              <w:t>Logic 0: wet contact 0-3V DC, or dry contact is connected</w:t>
            </w:r>
          </w:p>
          <w:p w14:paraId="27AB9AFE">
            <w:pPr>
              <w:jc w:val="left"/>
              <w:rPr>
                <w:rStyle w:val="33"/>
                <w:sz w:val="18"/>
                <w:szCs w:val="18"/>
              </w:rPr>
            </w:pPr>
            <w:r>
              <w:rPr>
                <w:rFonts w:ascii="Arial" w:hAnsi="Arial" w:cs="Arial"/>
                <w:sz w:val="18"/>
                <w:szCs w:val="18"/>
              </w:rPr>
              <w:t>Logic 1: wet contact 5-30V DC, or dry contact is disconnected</w:t>
            </w:r>
          </w:p>
        </w:tc>
      </w:tr>
      <w:tr w14:paraId="4DAA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CD3F92D">
            <w:pPr>
              <w:jc w:val="center"/>
              <w:rPr>
                <w:rFonts w:ascii="Arial" w:hAnsi="Arial" w:eastAsia="微软雅黑" w:cs="Arial"/>
                <w:sz w:val="18"/>
                <w:szCs w:val="18"/>
              </w:rPr>
            </w:pPr>
            <w:r>
              <w:rPr>
                <w:rFonts w:ascii="Arial" w:hAnsi="Arial" w:eastAsia="微软雅黑" w:cs="Arial"/>
                <w:sz w:val="18"/>
                <w:szCs w:val="18"/>
              </w:rPr>
              <w:t>2-2</w:t>
            </w:r>
          </w:p>
        </w:tc>
        <w:tc>
          <w:tcPr>
            <w:tcW w:w="1276" w:type="dxa"/>
            <w:vMerge w:val="continue"/>
            <w:vAlign w:val="center"/>
          </w:tcPr>
          <w:p w14:paraId="6B3EAFF0">
            <w:pPr>
              <w:jc w:val="center"/>
              <w:rPr>
                <w:rFonts w:ascii="Arial" w:hAnsi="Arial" w:eastAsia="微软雅黑" w:cs="Arial"/>
                <w:sz w:val="18"/>
                <w:szCs w:val="18"/>
              </w:rPr>
            </w:pPr>
          </w:p>
        </w:tc>
        <w:tc>
          <w:tcPr>
            <w:tcW w:w="992" w:type="dxa"/>
            <w:vAlign w:val="center"/>
          </w:tcPr>
          <w:p w14:paraId="6669D9AF">
            <w:pPr>
              <w:jc w:val="center"/>
              <w:rPr>
                <w:rFonts w:ascii="Arial" w:hAnsi="Arial" w:eastAsia="微软雅黑" w:cs="Arial"/>
                <w:sz w:val="18"/>
                <w:szCs w:val="18"/>
              </w:rPr>
            </w:pPr>
            <w:r>
              <w:rPr>
                <w:rFonts w:ascii="Arial" w:hAnsi="Arial" w:eastAsia="微软雅黑" w:cs="Arial"/>
                <w:sz w:val="18"/>
                <w:szCs w:val="18"/>
              </w:rPr>
              <w:t>DGND</w:t>
            </w:r>
          </w:p>
        </w:tc>
        <w:tc>
          <w:tcPr>
            <w:tcW w:w="2870" w:type="dxa"/>
            <w:vAlign w:val="center"/>
          </w:tcPr>
          <w:p w14:paraId="4EF7C1F4">
            <w:pPr>
              <w:jc w:val="left"/>
              <w:rPr>
                <w:rFonts w:ascii="Arial" w:hAnsi="Arial" w:eastAsia="微软雅黑" w:cs="Arial"/>
                <w:sz w:val="18"/>
                <w:szCs w:val="18"/>
              </w:rPr>
            </w:pPr>
            <w:r>
              <w:rPr>
                <w:rFonts w:ascii="Arial" w:hAnsi="Arial" w:cs="Arial"/>
                <w:color w:val="101214"/>
                <w:sz w:val="18"/>
                <w:szCs w:val="18"/>
                <w:shd w:val="clear" w:color="auto" w:fill="FFFFFF"/>
              </w:rPr>
              <w:t>Digital GND</w:t>
            </w:r>
          </w:p>
        </w:tc>
        <w:tc>
          <w:tcPr>
            <w:tcW w:w="2265" w:type="dxa"/>
            <w:vMerge w:val="continue"/>
            <w:vAlign w:val="center"/>
          </w:tcPr>
          <w:p w14:paraId="48FE58A2">
            <w:pPr>
              <w:jc w:val="left"/>
              <w:rPr>
                <w:rFonts w:ascii="微软雅黑" w:hAnsi="微软雅黑" w:eastAsia="微软雅黑" w:cs="宋体"/>
                <w:sz w:val="18"/>
                <w:szCs w:val="21"/>
              </w:rPr>
            </w:pPr>
          </w:p>
        </w:tc>
      </w:tr>
      <w:tr w14:paraId="0E60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1B83218">
            <w:pPr>
              <w:jc w:val="center"/>
              <w:rPr>
                <w:rFonts w:ascii="Arial" w:hAnsi="Arial" w:eastAsia="微软雅黑" w:cs="Arial"/>
                <w:sz w:val="18"/>
                <w:szCs w:val="18"/>
              </w:rPr>
            </w:pPr>
            <w:r>
              <w:rPr>
                <w:rFonts w:ascii="Arial" w:hAnsi="Arial" w:eastAsia="微软雅黑" w:cs="Arial"/>
                <w:sz w:val="18"/>
                <w:szCs w:val="18"/>
              </w:rPr>
              <w:t>2-3</w:t>
            </w:r>
          </w:p>
        </w:tc>
        <w:tc>
          <w:tcPr>
            <w:tcW w:w="1276" w:type="dxa"/>
            <w:vMerge w:val="continue"/>
            <w:vAlign w:val="center"/>
          </w:tcPr>
          <w:p w14:paraId="0CB8A097">
            <w:pPr>
              <w:jc w:val="center"/>
              <w:rPr>
                <w:rFonts w:ascii="Arial" w:hAnsi="Arial" w:eastAsia="微软雅黑" w:cs="Arial"/>
                <w:sz w:val="18"/>
                <w:szCs w:val="18"/>
              </w:rPr>
            </w:pPr>
          </w:p>
        </w:tc>
        <w:tc>
          <w:tcPr>
            <w:tcW w:w="992" w:type="dxa"/>
            <w:vAlign w:val="center"/>
          </w:tcPr>
          <w:p w14:paraId="0B0D8485">
            <w:pPr>
              <w:jc w:val="center"/>
              <w:rPr>
                <w:rFonts w:ascii="Arial" w:hAnsi="Arial" w:eastAsia="微软雅黑" w:cs="Arial"/>
                <w:sz w:val="18"/>
                <w:szCs w:val="18"/>
              </w:rPr>
            </w:pPr>
            <w:r>
              <w:rPr>
                <w:rFonts w:ascii="Arial" w:hAnsi="Arial" w:eastAsia="微软雅黑" w:cs="Arial"/>
                <w:sz w:val="18"/>
                <w:szCs w:val="18"/>
              </w:rPr>
              <w:t>DI1</w:t>
            </w:r>
          </w:p>
        </w:tc>
        <w:tc>
          <w:tcPr>
            <w:tcW w:w="2870" w:type="dxa"/>
            <w:vAlign w:val="center"/>
          </w:tcPr>
          <w:p w14:paraId="41029E63">
            <w:pPr>
              <w:jc w:val="left"/>
              <w:rPr>
                <w:rFonts w:ascii="Arial" w:hAnsi="Arial" w:eastAsia="微软雅黑" w:cs="Arial"/>
                <w:sz w:val="18"/>
                <w:szCs w:val="18"/>
              </w:rPr>
            </w:pPr>
            <w:r>
              <w:rPr>
                <w:rFonts w:ascii="Arial" w:hAnsi="Arial" w:cs="Arial"/>
                <w:color w:val="101214"/>
                <w:sz w:val="18"/>
                <w:szCs w:val="18"/>
                <w:shd w:val="clear" w:color="auto" w:fill="FFFFFF"/>
              </w:rPr>
              <w:t>Channel 1 digital input</w:t>
            </w:r>
          </w:p>
        </w:tc>
        <w:tc>
          <w:tcPr>
            <w:tcW w:w="2265" w:type="dxa"/>
            <w:vMerge w:val="continue"/>
            <w:vAlign w:val="center"/>
          </w:tcPr>
          <w:p w14:paraId="4F176FE4">
            <w:pPr>
              <w:jc w:val="left"/>
              <w:rPr>
                <w:rFonts w:ascii="微软雅黑" w:hAnsi="微软雅黑" w:eastAsia="微软雅黑" w:cs="宋体"/>
                <w:sz w:val="18"/>
                <w:szCs w:val="21"/>
              </w:rPr>
            </w:pPr>
          </w:p>
        </w:tc>
      </w:tr>
      <w:tr w14:paraId="17BC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0297DFFD">
            <w:pPr>
              <w:jc w:val="center"/>
              <w:rPr>
                <w:rFonts w:ascii="Arial" w:hAnsi="Arial" w:eastAsia="微软雅黑" w:cs="Arial"/>
                <w:sz w:val="18"/>
                <w:szCs w:val="18"/>
              </w:rPr>
            </w:pPr>
            <w:r>
              <w:rPr>
                <w:rFonts w:ascii="Arial" w:hAnsi="Arial" w:eastAsia="微软雅黑" w:cs="Arial"/>
                <w:sz w:val="18"/>
                <w:szCs w:val="18"/>
              </w:rPr>
              <w:t>2-4</w:t>
            </w:r>
          </w:p>
        </w:tc>
        <w:tc>
          <w:tcPr>
            <w:tcW w:w="1276" w:type="dxa"/>
            <w:vMerge w:val="continue"/>
            <w:vAlign w:val="center"/>
          </w:tcPr>
          <w:p w14:paraId="724A4ABF">
            <w:pPr>
              <w:jc w:val="center"/>
              <w:rPr>
                <w:rFonts w:ascii="Arial" w:hAnsi="Arial" w:eastAsia="微软雅黑" w:cs="Arial"/>
                <w:sz w:val="18"/>
                <w:szCs w:val="18"/>
              </w:rPr>
            </w:pPr>
          </w:p>
        </w:tc>
        <w:tc>
          <w:tcPr>
            <w:tcW w:w="992" w:type="dxa"/>
            <w:vAlign w:val="center"/>
          </w:tcPr>
          <w:p w14:paraId="66FC2B69">
            <w:pPr>
              <w:jc w:val="center"/>
              <w:rPr>
                <w:rFonts w:ascii="Arial" w:hAnsi="Arial" w:eastAsia="微软雅黑" w:cs="Arial"/>
                <w:sz w:val="18"/>
                <w:szCs w:val="18"/>
              </w:rPr>
            </w:pPr>
            <w:r>
              <w:rPr>
                <w:rFonts w:ascii="Arial" w:hAnsi="Arial" w:eastAsia="微软雅黑" w:cs="Arial"/>
                <w:sz w:val="18"/>
                <w:szCs w:val="18"/>
              </w:rPr>
              <w:t>DI2</w:t>
            </w:r>
          </w:p>
        </w:tc>
        <w:tc>
          <w:tcPr>
            <w:tcW w:w="2870" w:type="dxa"/>
            <w:vAlign w:val="center"/>
          </w:tcPr>
          <w:p w14:paraId="1FB26476">
            <w:pPr>
              <w:jc w:val="left"/>
              <w:rPr>
                <w:rFonts w:ascii="Arial" w:hAnsi="Arial" w:eastAsia="微软雅黑" w:cs="Arial"/>
                <w:sz w:val="18"/>
                <w:szCs w:val="18"/>
              </w:rPr>
            </w:pPr>
            <w:r>
              <w:rPr>
                <w:rFonts w:ascii="Arial" w:hAnsi="Arial" w:cs="Arial"/>
                <w:color w:val="101214"/>
                <w:sz w:val="18"/>
                <w:szCs w:val="18"/>
                <w:shd w:val="clear" w:color="auto" w:fill="FFFFFF"/>
              </w:rPr>
              <w:t>Channel 2 digital input</w:t>
            </w:r>
          </w:p>
        </w:tc>
        <w:tc>
          <w:tcPr>
            <w:tcW w:w="2265" w:type="dxa"/>
            <w:vMerge w:val="continue"/>
            <w:vAlign w:val="center"/>
          </w:tcPr>
          <w:p w14:paraId="7CB3824C">
            <w:pPr>
              <w:jc w:val="left"/>
              <w:rPr>
                <w:rFonts w:ascii="微软雅黑" w:hAnsi="微软雅黑" w:eastAsia="微软雅黑" w:cs="宋体"/>
                <w:sz w:val="18"/>
                <w:szCs w:val="21"/>
              </w:rPr>
            </w:pPr>
          </w:p>
        </w:tc>
      </w:tr>
      <w:tr w14:paraId="201D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C7E8C2C">
            <w:pPr>
              <w:jc w:val="center"/>
              <w:rPr>
                <w:rFonts w:ascii="Arial" w:hAnsi="Arial" w:eastAsia="微软雅黑" w:cs="Arial"/>
                <w:sz w:val="18"/>
                <w:szCs w:val="18"/>
              </w:rPr>
            </w:pPr>
            <w:r>
              <w:rPr>
                <w:rFonts w:ascii="Arial" w:hAnsi="Arial" w:eastAsia="微软雅黑" w:cs="Arial"/>
                <w:sz w:val="18"/>
                <w:szCs w:val="18"/>
              </w:rPr>
              <w:t>2-5</w:t>
            </w:r>
          </w:p>
        </w:tc>
        <w:tc>
          <w:tcPr>
            <w:tcW w:w="1276" w:type="dxa"/>
            <w:vMerge w:val="continue"/>
            <w:vAlign w:val="center"/>
          </w:tcPr>
          <w:p w14:paraId="3A8983DD">
            <w:pPr>
              <w:jc w:val="center"/>
              <w:rPr>
                <w:rFonts w:ascii="Arial" w:hAnsi="Arial" w:eastAsia="微软雅黑" w:cs="Arial"/>
                <w:sz w:val="18"/>
                <w:szCs w:val="18"/>
              </w:rPr>
            </w:pPr>
          </w:p>
        </w:tc>
        <w:tc>
          <w:tcPr>
            <w:tcW w:w="992" w:type="dxa"/>
            <w:vAlign w:val="center"/>
          </w:tcPr>
          <w:p w14:paraId="2F8D8BA3">
            <w:pPr>
              <w:jc w:val="center"/>
              <w:rPr>
                <w:rFonts w:ascii="Arial" w:hAnsi="Arial" w:eastAsia="微软雅黑" w:cs="Arial"/>
                <w:sz w:val="18"/>
                <w:szCs w:val="18"/>
              </w:rPr>
            </w:pPr>
            <w:r>
              <w:rPr>
                <w:rFonts w:ascii="Arial" w:hAnsi="Arial" w:eastAsia="微软雅黑" w:cs="Arial"/>
                <w:sz w:val="18"/>
                <w:szCs w:val="18"/>
              </w:rPr>
              <w:t>DGND</w:t>
            </w:r>
          </w:p>
        </w:tc>
        <w:tc>
          <w:tcPr>
            <w:tcW w:w="2870" w:type="dxa"/>
            <w:vAlign w:val="center"/>
          </w:tcPr>
          <w:p w14:paraId="69926B99">
            <w:pPr>
              <w:jc w:val="left"/>
              <w:rPr>
                <w:rFonts w:ascii="Arial" w:hAnsi="Arial" w:eastAsia="微软雅黑" w:cs="Arial"/>
                <w:sz w:val="18"/>
                <w:szCs w:val="18"/>
              </w:rPr>
            </w:pPr>
            <w:r>
              <w:rPr>
                <w:rFonts w:ascii="Arial" w:hAnsi="Arial" w:cs="Arial"/>
                <w:color w:val="101214"/>
                <w:sz w:val="18"/>
                <w:szCs w:val="18"/>
                <w:shd w:val="clear" w:color="auto" w:fill="FFFFFF"/>
              </w:rPr>
              <w:t>Digital GND</w:t>
            </w:r>
          </w:p>
        </w:tc>
        <w:tc>
          <w:tcPr>
            <w:tcW w:w="2265" w:type="dxa"/>
            <w:vMerge w:val="continue"/>
            <w:vAlign w:val="center"/>
          </w:tcPr>
          <w:p w14:paraId="344396A0">
            <w:pPr>
              <w:jc w:val="left"/>
              <w:rPr>
                <w:rFonts w:ascii="微软雅黑" w:hAnsi="微软雅黑" w:eastAsia="微软雅黑" w:cs="宋体"/>
                <w:sz w:val="18"/>
                <w:szCs w:val="21"/>
              </w:rPr>
            </w:pPr>
          </w:p>
        </w:tc>
      </w:tr>
      <w:tr w14:paraId="16C26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3E569C46">
            <w:pPr>
              <w:jc w:val="center"/>
              <w:rPr>
                <w:rFonts w:ascii="Arial" w:hAnsi="Arial" w:eastAsia="微软雅黑" w:cs="Arial"/>
                <w:sz w:val="18"/>
                <w:szCs w:val="18"/>
              </w:rPr>
            </w:pPr>
            <w:r>
              <w:rPr>
                <w:rFonts w:ascii="Arial" w:hAnsi="Arial" w:eastAsia="微软雅黑" w:cs="Arial"/>
                <w:sz w:val="18"/>
                <w:szCs w:val="18"/>
              </w:rPr>
              <w:t>2-6</w:t>
            </w:r>
          </w:p>
        </w:tc>
        <w:tc>
          <w:tcPr>
            <w:tcW w:w="1276" w:type="dxa"/>
            <w:vMerge w:val="continue"/>
            <w:vAlign w:val="center"/>
          </w:tcPr>
          <w:p w14:paraId="62B17A6A">
            <w:pPr>
              <w:jc w:val="center"/>
              <w:rPr>
                <w:rFonts w:ascii="Arial" w:hAnsi="Arial" w:eastAsia="微软雅黑" w:cs="Arial"/>
                <w:sz w:val="18"/>
                <w:szCs w:val="18"/>
              </w:rPr>
            </w:pPr>
          </w:p>
        </w:tc>
        <w:tc>
          <w:tcPr>
            <w:tcW w:w="992" w:type="dxa"/>
            <w:vAlign w:val="center"/>
          </w:tcPr>
          <w:p w14:paraId="4BEFC457">
            <w:pPr>
              <w:jc w:val="center"/>
              <w:rPr>
                <w:rFonts w:ascii="Arial" w:hAnsi="Arial" w:eastAsia="微软雅黑" w:cs="Arial"/>
                <w:sz w:val="18"/>
                <w:szCs w:val="18"/>
              </w:rPr>
            </w:pPr>
            <w:r>
              <w:rPr>
                <w:rFonts w:ascii="Arial" w:hAnsi="Arial" w:eastAsia="微软雅黑" w:cs="Arial"/>
                <w:sz w:val="18"/>
                <w:szCs w:val="18"/>
              </w:rPr>
              <w:t>DI3</w:t>
            </w:r>
          </w:p>
        </w:tc>
        <w:tc>
          <w:tcPr>
            <w:tcW w:w="2870" w:type="dxa"/>
            <w:vAlign w:val="center"/>
          </w:tcPr>
          <w:p w14:paraId="0166FDCD">
            <w:pPr>
              <w:jc w:val="left"/>
              <w:rPr>
                <w:rFonts w:ascii="Arial" w:hAnsi="Arial" w:eastAsia="微软雅黑" w:cs="Arial"/>
                <w:sz w:val="18"/>
                <w:szCs w:val="18"/>
              </w:rPr>
            </w:pPr>
            <w:r>
              <w:rPr>
                <w:rFonts w:ascii="Arial" w:hAnsi="Arial" w:cs="Arial"/>
                <w:color w:val="101214"/>
                <w:sz w:val="18"/>
                <w:szCs w:val="18"/>
                <w:shd w:val="clear" w:color="auto" w:fill="FFFFFF"/>
              </w:rPr>
              <w:t>Channel 3 digital input</w:t>
            </w:r>
          </w:p>
        </w:tc>
        <w:tc>
          <w:tcPr>
            <w:tcW w:w="2265" w:type="dxa"/>
            <w:vMerge w:val="continue"/>
            <w:vAlign w:val="center"/>
          </w:tcPr>
          <w:p w14:paraId="0CA8B4D5">
            <w:pPr>
              <w:jc w:val="left"/>
              <w:rPr>
                <w:rFonts w:ascii="微软雅黑" w:hAnsi="微软雅黑" w:eastAsia="微软雅黑" w:cs="宋体"/>
                <w:sz w:val="18"/>
                <w:szCs w:val="21"/>
              </w:rPr>
            </w:pPr>
          </w:p>
        </w:tc>
      </w:tr>
      <w:tr w14:paraId="5574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4591C85E">
            <w:pPr>
              <w:jc w:val="center"/>
              <w:rPr>
                <w:rFonts w:hint="eastAsia" w:ascii="Arial" w:hAnsi="Arial" w:eastAsia="微软雅黑" w:cs="Arial"/>
                <w:sz w:val="18"/>
                <w:szCs w:val="18"/>
                <w:lang w:val="en-US" w:eastAsia="zh-CN"/>
              </w:rPr>
            </w:pPr>
            <w:r>
              <w:rPr>
                <w:rFonts w:ascii="Arial" w:hAnsi="Arial" w:eastAsia="微软雅黑" w:cs="Arial"/>
                <w:sz w:val="18"/>
                <w:szCs w:val="18"/>
              </w:rPr>
              <w:t>2-</w:t>
            </w:r>
            <w:r>
              <w:rPr>
                <w:rFonts w:hint="eastAsia" w:ascii="Arial" w:hAnsi="Arial" w:eastAsia="微软雅黑" w:cs="Arial"/>
                <w:sz w:val="18"/>
                <w:szCs w:val="18"/>
                <w:lang w:val="en-US" w:eastAsia="zh-CN"/>
              </w:rPr>
              <w:t>7</w:t>
            </w:r>
          </w:p>
        </w:tc>
        <w:tc>
          <w:tcPr>
            <w:tcW w:w="1276" w:type="dxa"/>
            <w:vMerge w:val="restart"/>
            <w:vAlign w:val="center"/>
          </w:tcPr>
          <w:p w14:paraId="6F384518">
            <w:pPr>
              <w:jc w:val="center"/>
              <w:rPr>
                <w:rFonts w:ascii="Arial" w:hAnsi="Arial" w:eastAsia="微软雅黑" w:cs="Arial"/>
                <w:sz w:val="18"/>
                <w:szCs w:val="18"/>
              </w:rPr>
            </w:pPr>
            <w:r>
              <w:rPr>
                <w:rFonts w:ascii="Arial" w:hAnsi="Arial" w:eastAsia="微软雅黑" w:cs="Arial"/>
                <w:sz w:val="18"/>
                <w:szCs w:val="18"/>
              </w:rPr>
              <w:t>Rainfall</w:t>
            </w:r>
          </w:p>
        </w:tc>
        <w:tc>
          <w:tcPr>
            <w:tcW w:w="992" w:type="dxa"/>
            <w:vAlign w:val="center"/>
          </w:tcPr>
          <w:p w14:paraId="5267A274">
            <w:pPr>
              <w:jc w:val="center"/>
              <w:rPr>
                <w:rFonts w:ascii="Arial" w:hAnsi="Arial" w:eastAsia="微软雅黑" w:cs="Arial"/>
                <w:sz w:val="18"/>
                <w:szCs w:val="18"/>
              </w:rPr>
            </w:pPr>
            <w:r>
              <w:rPr>
                <w:rFonts w:ascii="Arial" w:hAnsi="Arial" w:eastAsia="微软雅黑" w:cs="Arial"/>
                <w:sz w:val="18"/>
                <w:szCs w:val="18"/>
              </w:rPr>
              <w:t>GND</w:t>
            </w:r>
          </w:p>
        </w:tc>
        <w:tc>
          <w:tcPr>
            <w:tcW w:w="2870" w:type="dxa"/>
            <w:vAlign w:val="center"/>
          </w:tcPr>
          <w:p w14:paraId="59C62B1F">
            <w:pPr>
              <w:jc w:val="left"/>
              <w:rPr>
                <w:rFonts w:ascii="Arial" w:hAnsi="Arial" w:eastAsia="微软雅黑" w:cs="Arial"/>
                <w:sz w:val="18"/>
                <w:szCs w:val="18"/>
              </w:rPr>
            </w:pPr>
            <w:r>
              <w:rPr>
                <w:rFonts w:ascii="Arial" w:hAnsi="Arial" w:eastAsia="微软雅黑" w:cs="Arial"/>
                <w:sz w:val="18"/>
                <w:szCs w:val="18"/>
              </w:rPr>
              <w:t>Udometer GND</w:t>
            </w:r>
          </w:p>
        </w:tc>
        <w:tc>
          <w:tcPr>
            <w:tcW w:w="2265" w:type="dxa"/>
            <w:vMerge w:val="restart"/>
            <w:vAlign w:val="center"/>
          </w:tcPr>
          <w:p w14:paraId="7BD13DC8">
            <w:pPr>
              <w:jc w:val="left"/>
              <w:rPr>
                <w:rFonts w:ascii="微软雅黑" w:hAnsi="微软雅黑" w:eastAsia="微软雅黑" w:cs="宋体"/>
                <w:sz w:val="18"/>
                <w:szCs w:val="21"/>
              </w:rPr>
            </w:pPr>
            <w:r>
              <w:rPr>
                <w:rFonts w:ascii="Arial" w:hAnsi="Arial" w:eastAsia="微软雅黑" w:cs="Arial"/>
                <w:sz w:val="18"/>
                <w:szCs w:val="18"/>
              </w:rPr>
              <w:t>Udometer interface</w:t>
            </w:r>
          </w:p>
        </w:tc>
      </w:tr>
      <w:tr w14:paraId="0CF7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0E3E9708">
            <w:pPr>
              <w:jc w:val="center"/>
              <w:rPr>
                <w:rFonts w:hint="eastAsia" w:ascii="Arial" w:hAnsi="Arial" w:eastAsia="微软雅黑" w:cs="Arial"/>
                <w:sz w:val="18"/>
                <w:szCs w:val="18"/>
                <w:lang w:val="en-US" w:eastAsia="zh-CN"/>
              </w:rPr>
            </w:pPr>
            <w:r>
              <w:rPr>
                <w:rFonts w:ascii="Arial" w:hAnsi="Arial" w:eastAsia="微软雅黑" w:cs="Arial"/>
                <w:sz w:val="18"/>
                <w:szCs w:val="18"/>
              </w:rPr>
              <w:t>2-</w:t>
            </w:r>
            <w:r>
              <w:rPr>
                <w:rFonts w:hint="eastAsia" w:ascii="Arial" w:hAnsi="Arial" w:eastAsia="微软雅黑" w:cs="Arial"/>
                <w:sz w:val="18"/>
                <w:szCs w:val="18"/>
                <w:lang w:val="en-US" w:eastAsia="zh-CN"/>
              </w:rPr>
              <w:t>8</w:t>
            </w:r>
          </w:p>
        </w:tc>
        <w:tc>
          <w:tcPr>
            <w:tcW w:w="1276" w:type="dxa"/>
            <w:vMerge w:val="continue"/>
            <w:vAlign w:val="center"/>
          </w:tcPr>
          <w:p w14:paraId="317C4C38">
            <w:pPr>
              <w:jc w:val="center"/>
              <w:rPr>
                <w:rFonts w:ascii="Arial" w:hAnsi="Arial" w:eastAsia="微软雅黑" w:cs="Arial"/>
                <w:sz w:val="18"/>
                <w:szCs w:val="18"/>
              </w:rPr>
            </w:pPr>
          </w:p>
        </w:tc>
        <w:tc>
          <w:tcPr>
            <w:tcW w:w="992" w:type="dxa"/>
            <w:vAlign w:val="center"/>
          </w:tcPr>
          <w:p w14:paraId="7E6C0947">
            <w:pPr>
              <w:jc w:val="center"/>
              <w:rPr>
                <w:rFonts w:ascii="Arial" w:hAnsi="Arial" w:eastAsia="微软雅黑" w:cs="Arial"/>
                <w:sz w:val="18"/>
                <w:szCs w:val="18"/>
              </w:rPr>
            </w:pPr>
            <w:r>
              <w:rPr>
                <w:rFonts w:ascii="Arial" w:hAnsi="Arial" w:eastAsia="微软雅黑" w:cs="Arial"/>
                <w:sz w:val="18"/>
                <w:szCs w:val="18"/>
              </w:rPr>
              <w:t>Rain</w:t>
            </w:r>
          </w:p>
        </w:tc>
        <w:tc>
          <w:tcPr>
            <w:tcW w:w="2870" w:type="dxa"/>
            <w:vAlign w:val="center"/>
          </w:tcPr>
          <w:p w14:paraId="2EF0F9EE">
            <w:pPr>
              <w:jc w:val="left"/>
              <w:rPr>
                <w:rFonts w:ascii="Arial" w:hAnsi="Arial" w:eastAsia="微软雅黑" w:cs="Arial"/>
                <w:sz w:val="18"/>
                <w:szCs w:val="18"/>
              </w:rPr>
            </w:pPr>
            <w:r>
              <w:rPr>
                <w:rFonts w:ascii="Arial" w:hAnsi="Arial" w:eastAsia="微软雅黑" w:cs="Arial"/>
                <w:sz w:val="18"/>
                <w:szCs w:val="18"/>
              </w:rPr>
              <w:t>Udometer input</w:t>
            </w:r>
          </w:p>
        </w:tc>
        <w:tc>
          <w:tcPr>
            <w:tcW w:w="2265" w:type="dxa"/>
            <w:vMerge w:val="continue"/>
            <w:vAlign w:val="center"/>
          </w:tcPr>
          <w:p w14:paraId="13D2DF3B">
            <w:pPr>
              <w:jc w:val="left"/>
              <w:rPr>
                <w:rFonts w:ascii="微软雅黑" w:hAnsi="微软雅黑" w:eastAsia="微软雅黑" w:cs="宋体"/>
                <w:sz w:val="18"/>
                <w:szCs w:val="21"/>
              </w:rPr>
            </w:pPr>
          </w:p>
        </w:tc>
      </w:tr>
      <w:tr w14:paraId="30A6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8537" w:type="dxa"/>
            <w:gridSpan w:val="5"/>
            <w:shd w:val="clear" w:color="auto" w:fill="00B050"/>
            <w:vAlign w:val="center"/>
          </w:tcPr>
          <w:p w14:paraId="017DD253">
            <w:pPr>
              <w:jc w:val="center"/>
              <w:rPr>
                <w:rFonts w:ascii="微软雅黑" w:hAnsi="微软雅黑" w:eastAsia="微软雅黑" w:cs="宋体"/>
                <w:sz w:val="18"/>
                <w:szCs w:val="21"/>
              </w:rPr>
            </w:pPr>
          </w:p>
        </w:tc>
      </w:tr>
      <w:tr w14:paraId="4F8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34" w:type="dxa"/>
            <w:vAlign w:val="center"/>
          </w:tcPr>
          <w:p w14:paraId="10755222">
            <w:pPr>
              <w:jc w:val="center"/>
              <w:rPr>
                <w:rFonts w:ascii="Arial" w:hAnsi="Arial" w:eastAsia="微软雅黑" w:cs="Arial"/>
                <w:sz w:val="18"/>
                <w:szCs w:val="18"/>
              </w:rPr>
            </w:pPr>
            <w:r>
              <w:rPr>
                <w:rFonts w:ascii="Arial" w:hAnsi="Arial" w:eastAsia="微软雅黑" w:cs="Arial"/>
                <w:sz w:val="18"/>
                <w:szCs w:val="18"/>
              </w:rPr>
              <w:t>3-1</w:t>
            </w:r>
          </w:p>
        </w:tc>
        <w:tc>
          <w:tcPr>
            <w:tcW w:w="1276" w:type="dxa"/>
            <w:vMerge w:val="restart"/>
            <w:vAlign w:val="center"/>
          </w:tcPr>
          <w:p w14:paraId="553B54D3">
            <w:pPr>
              <w:jc w:val="center"/>
              <w:rPr>
                <w:rFonts w:ascii="Arial" w:hAnsi="Arial" w:eastAsia="微软雅黑" w:cs="Arial"/>
                <w:sz w:val="18"/>
                <w:szCs w:val="18"/>
              </w:rPr>
            </w:pPr>
            <w:r>
              <w:rPr>
                <w:rFonts w:ascii="Arial" w:hAnsi="Arial" w:eastAsia="微软雅黑" w:cs="Arial"/>
                <w:sz w:val="18"/>
                <w:szCs w:val="18"/>
              </w:rPr>
              <w:t>232-0</w:t>
            </w:r>
          </w:p>
        </w:tc>
        <w:tc>
          <w:tcPr>
            <w:tcW w:w="992" w:type="dxa"/>
            <w:vAlign w:val="center"/>
          </w:tcPr>
          <w:p w14:paraId="76AE6A41">
            <w:pPr>
              <w:jc w:val="center"/>
              <w:rPr>
                <w:rFonts w:ascii="Arial" w:hAnsi="Arial" w:eastAsia="微软雅黑" w:cs="Arial"/>
                <w:sz w:val="18"/>
                <w:szCs w:val="18"/>
              </w:rPr>
            </w:pPr>
            <w:r>
              <w:rPr>
                <w:rFonts w:ascii="Arial" w:hAnsi="Arial" w:eastAsia="微软雅黑" w:cs="Arial"/>
                <w:sz w:val="18"/>
                <w:szCs w:val="18"/>
              </w:rPr>
              <w:t>TX0</w:t>
            </w:r>
          </w:p>
        </w:tc>
        <w:tc>
          <w:tcPr>
            <w:tcW w:w="2870" w:type="dxa"/>
            <w:vAlign w:val="center"/>
          </w:tcPr>
          <w:p w14:paraId="39A99AC2">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0 RS232 </w:t>
            </w:r>
            <w:r>
              <w:rPr>
                <w:rFonts w:hint="eastAsia" w:ascii="Arial" w:hAnsi="Arial" w:cs="Arial"/>
                <w:color w:val="101214"/>
                <w:sz w:val="18"/>
                <w:szCs w:val="18"/>
                <w:shd w:val="clear" w:color="auto" w:fill="FFFFFF"/>
              </w:rPr>
              <w:t xml:space="preserve">transmit </w:t>
            </w:r>
            <w:r>
              <w:rPr>
                <w:rFonts w:ascii="Arial" w:hAnsi="Arial" w:cs="Arial"/>
                <w:color w:val="101214"/>
                <w:sz w:val="18"/>
                <w:szCs w:val="18"/>
                <w:shd w:val="clear" w:color="auto" w:fill="FFFFFF"/>
              </w:rPr>
              <w:t xml:space="preserve">(RTU </w:t>
            </w:r>
            <w:r>
              <w:rPr>
                <w:rFonts w:hint="eastAsia" w:ascii="Arial" w:hAnsi="Arial" w:cs="Arial"/>
                <w:color w:val="101214"/>
                <w:sz w:val="18"/>
                <w:szCs w:val="18"/>
                <w:shd w:val="clear" w:color="auto" w:fill="FFFFFF"/>
              </w:rPr>
              <w:t>transmit</w:t>
            </w:r>
            <w:r>
              <w:rPr>
                <w:rFonts w:ascii="Arial" w:hAnsi="Arial" w:cs="Arial"/>
                <w:color w:val="101214"/>
                <w:sz w:val="18"/>
                <w:szCs w:val="18"/>
                <w:shd w:val="clear" w:color="auto" w:fill="FFFFFF"/>
              </w:rPr>
              <w:t>)</w:t>
            </w:r>
          </w:p>
        </w:tc>
        <w:tc>
          <w:tcPr>
            <w:tcW w:w="2265" w:type="dxa"/>
            <w:vMerge w:val="restart"/>
            <w:vAlign w:val="center"/>
          </w:tcPr>
          <w:p w14:paraId="565260EE">
            <w:pPr>
              <w:jc w:val="left"/>
              <w:rPr>
                <w:rFonts w:ascii="微软雅黑" w:hAnsi="微软雅黑" w:eastAsia="微软雅黑" w:cs="宋体"/>
                <w:sz w:val="18"/>
                <w:szCs w:val="18"/>
              </w:rPr>
            </w:pPr>
            <w:r>
              <w:rPr>
                <w:rFonts w:ascii="Arial" w:hAnsi="Arial" w:cs="Arial"/>
                <w:sz w:val="18"/>
                <w:szCs w:val="18"/>
              </w:rPr>
              <w:t xml:space="preserve"> RS232-0 and RS485-0 cannot be used at the same time</w:t>
            </w:r>
          </w:p>
        </w:tc>
      </w:tr>
      <w:tr w14:paraId="4BD1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6331D4F">
            <w:pPr>
              <w:jc w:val="center"/>
              <w:rPr>
                <w:rFonts w:ascii="Arial" w:hAnsi="Arial" w:eastAsia="微软雅黑" w:cs="Arial"/>
                <w:sz w:val="18"/>
                <w:szCs w:val="18"/>
              </w:rPr>
            </w:pPr>
            <w:r>
              <w:rPr>
                <w:rFonts w:ascii="Arial" w:hAnsi="Arial" w:eastAsia="微软雅黑" w:cs="Arial"/>
                <w:sz w:val="18"/>
                <w:szCs w:val="18"/>
              </w:rPr>
              <w:t>3-2</w:t>
            </w:r>
          </w:p>
        </w:tc>
        <w:tc>
          <w:tcPr>
            <w:tcW w:w="1276" w:type="dxa"/>
            <w:vMerge w:val="continue"/>
            <w:vAlign w:val="center"/>
          </w:tcPr>
          <w:p w14:paraId="4546886E">
            <w:pPr>
              <w:jc w:val="center"/>
              <w:rPr>
                <w:rFonts w:ascii="Arial" w:hAnsi="Arial" w:eastAsia="微软雅黑" w:cs="Arial"/>
                <w:sz w:val="18"/>
                <w:szCs w:val="18"/>
              </w:rPr>
            </w:pPr>
          </w:p>
        </w:tc>
        <w:tc>
          <w:tcPr>
            <w:tcW w:w="992" w:type="dxa"/>
            <w:vAlign w:val="center"/>
          </w:tcPr>
          <w:p w14:paraId="4FB494B6">
            <w:pPr>
              <w:jc w:val="center"/>
              <w:rPr>
                <w:rFonts w:ascii="Arial" w:hAnsi="Arial" w:eastAsia="微软雅黑" w:cs="Arial"/>
                <w:sz w:val="18"/>
                <w:szCs w:val="18"/>
              </w:rPr>
            </w:pPr>
            <w:r>
              <w:rPr>
                <w:rFonts w:ascii="Arial" w:hAnsi="Arial" w:eastAsia="微软雅黑" w:cs="Arial"/>
                <w:sz w:val="18"/>
                <w:szCs w:val="18"/>
              </w:rPr>
              <w:t>RX0</w:t>
            </w:r>
          </w:p>
        </w:tc>
        <w:tc>
          <w:tcPr>
            <w:tcW w:w="2870" w:type="dxa"/>
            <w:vAlign w:val="center"/>
          </w:tcPr>
          <w:p w14:paraId="02FA737F">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0 RS232 receiver </w:t>
            </w:r>
            <w:r>
              <w:rPr>
                <w:rFonts w:ascii="Arial" w:hAnsi="Arial" w:eastAsia="微软雅黑" w:cs="Arial"/>
                <w:sz w:val="18"/>
                <w:szCs w:val="18"/>
              </w:rPr>
              <w:t>(RTU receiver)</w:t>
            </w:r>
          </w:p>
        </w:tc>
        <w:tc>
          <w:tcPr>
            <w:tcW w:w="2265" w:type="dxa"/>
            <w:vMerge w:val="continue"/>
            <w:vAlign w:val="center"/>
          </w:tcPr>
          <w:p w14:paraId="6C25BD11">
            <w:pPr>
              <w:jc w:val="left"/>
              <w:rPr>
                <w:rFonts w:ascii="微软雅黑" w:hAnsi="微软雅黑" w:eastAsia="微软雅黑" w:cs="宋体"/>
                <w:sz w:val="18"/>
                <w:szCs w:val="21"/>
              </w:rPr>
            </w:pPr>
          </w:p>
        </w:tc>
      </w:tr>
      <w:tr w14:paraId="458A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85B4812">
            <w:pPr>
              <w:jc w:val="center"/>
              <w:rPr>
                <w:rFonts w:ascii="Arial" w:hAnsi="Arial" w:eastAsia="微软雅黑" w:cs="Arial"/>
                <w:sz w:val="18"/>
                <w:szCs w:val="18"/>
              </w:rPr>
            </w:pPr>
            <w:r>
              <w:rPr>
                <w:rFonts w:ascii="Arial" w:hAnsi="Arial" w:eastAsia="微软雅黑" w:cs="Arial"/>
                <w:sz w:val="18"/>
                <w:szCs w:val="18"/>
              </w:rPr>
              <w:t>3-3</w:t>
            </w:r>
          </w:p>
        </w:tc>
        <w:tc>
          <w:tcPr>
            <w:tcW w:w="1276" w:type="dxa"/>
            <w:vMerge w:val="continue"/>
            <w:vAlign w:val="center"/>
          </w:tcPr>
          <w:p w14:paraId="2CBF1830">
            <w:pPr>
              <w:jc w:val="center"/>
              <w:rPr>
                <w:rFonts w:ascii="Arial" w:hAnsi="Arial" w:eastAsia="微软雅黑" w:cs="Arial"/>
                <w:sz w:val="18"/>
                <w:szCs w:val="18"/>
              </w:rPr>
            </w:pPr>
          </w:p>
        </w:tc>
        <w:tc>
          <w:tcPr>
            <w:tcW w:w="992" w:type="dxa"/>
            <w:vAlign w:val="center"/>
          </w:tcPr>
          <w:p w14:paraId="3929B19A">
            <w:pPr>
              <w:jc w:val="center"/>
              <w:rPr>
                <w:rFonts w:ascii="Arial" w:hAnsi="Arial" w:eastAsia="微软雅黑" w:cs="Arial"/>
                <w:sz w:val="18"/>
                <w:szCs w:val="18"/>
              </w:rPr>
            </w:pPr>
            <w:r>
              <w:rPr>
                <w:rFonts w:ascii="Arial" w:hAnsi="Arial" w:eastAsia="微软雅黑" w:cs="Arial"/>
                <w:sz w:val="18"/>
                <w:szCs w:val="18"/>
              </w:rPr>
              <w:t>GND</w:t>
            </w:r>
          </w:p>
        </w:tc>
        <w:tc>
          <w:tcPr>
            <w:tcW w:w="2870" w:type="dxa"/>
            <w:vAlign w:val="center"/>
          </w:tcPr>
          <w:p w14:paraId="22E0FFFA">
            <w:pPr>
              <w:jc w:val="left"/>
              <w:rPr>
                <w:rFonts w:ascii="Arial" w:hAnsi="Arial" w:eastAsia="微软雅黑" w:cs="Arial"/>
                <w:sz w:val="18"/>
                <w:szCs w:val="18"/>
              </w:rPr>
            </w:pPr>
            <w:r>
              <w:rPr>
                <w:rFonts w:ascii="Arial" w:hAnsi="Arial" w:cs="Arial"/>
                <w:color w:val="101214"/>
                <w:sz w:val="18"/>
                <w:szCs w:val="18"/>
                <w:shd w:val="clear" w:color="auto" w:fill="FFFFFF"/>
              </w:rPr>
              <w:t>Channel 0 RS232 GND</w:t>
            </w:r>
          </w:p>
        </w:tc>
        <w:tc>
          <w:tcPr>
            <w:tcW w:w="2265" w:type="dxa"/>
            <w:vMerge w:val="continue"/>
            <w:vAlign w:val="center"/>
          </w:tcPr>
          <w:p w14:paraId="797D3EAE">
            <w:pPr>
              <w:jc w:val="left"/>
              <w:rPr>
                <w:rFonts w:ascii="微软雅黑" w:hAnsi="微软雅黑" w:eastAsia="微软雅黑" w:cs="宋体"/>
                <w:sz w:val="18"/>
                <w:szCs w:val="21"/>
              </w:rPr>
            </w:pPr>
          </w:p>
        </w:tc>
      </w:tr>
      <w:tr w14:paraId="7598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9D4E923">
            <w:pPr>
              <w:jc w:val="center"/>
              <w:rPr>
                <w:rFonts w:ascii="Arial" w:hAnsi="Arial" w:eastAsia="微软雅黑" w:cs="Arial"/>
                <w:sz w:val="18"/>
                <w:szCs w:val="18"/>
              </w:rPr>
            </w:pPr>
            <w:r>
              <w:rPr>
                <w:rFonts w:ascii="Arial" w:hAnsi="Arial" w:eastAsia="微软雅黑" w:cs="Arial"/>
                <w:sz w:val="18"/>
                <w:szCs w:val="18"/>
              </w:rPr>
              <w:t>3-4</w:t>
            </w:r>
          </w:p>
        </w:tc>
        <w:tc>
          <w:tcPr>
            <w:tcW w:w="1276" w:type="dxa"/>
            <w:vMerge w:val="restart"/>
            <w:vAlign w:val="center"/>
          </w:tcPr>
          <w:p w14:paraId="1689D149">
            <w:pPr>
              <w:jc w:val="center"/>
              <w:rPr>
                <w:rFonts w:ascii="Arial" w:hAnsi="Arial" w:eastAsia="微软雅黑" w:cs="Arial"/>
                <w:sz w:val="18"/>
                <w:szCs w:val="18"/>
              </w:rPr>
            </w:pPr>
            <w:r>
              <w:rPr>
                <w:rFonts w:ascii="Arial" w:hAnsi="Arial" w:eastAsia="微软雅黑" w:cs="Arial"/>
                <w:sz w:val="18"/>
                <w:szCs w:val="18"/>
              </w:rPr>
              <w:t>485-0</w:t>
            </w:r>
          </w:p>
        </w:tc>
        <w:tc>
          <w:tcPr>
            <w:tcW w:w="992" w:type="dxa"/>
            <w:vAlign w:val="center"/>
          </w:tcPr>
          <w:p w14:paraId="6EE09119">
            <w:pPr>
              <w:jc w:val="center"/>
              <w:rPr>
                <w:rFonts w:ascii="Arial" w:hAnsi="Arial" w:eastAsia="微软雅黑" w:cs="Arial"/>
                <w:sz w:val="18"/>
                <w:szCs w:val="18"/>
              </w:rPr>
            </w:pPr>
            <w:r>
              <w:rPr>
                <w:rFonts w:hint="eastAsia" w:ascii="Arial" w:hAnsi="Arial" w:eastAsia="微软雅黑" w:cs="Arial"/>
                <w:sz w:val="18"/>
                <w:szCs w:val="18"/>
                <w:lang w:val="en-US" w:eastAsia="zh-CN"/>
              </w:rPr>
              <w:t>A</w:t>
            </w:r>
            <w:r>
              <w:rPr>
                <w:rFonts w:ascii="Arial" w:hAnsi="Arial" w:eastAsia="微软雅黑" w:cs="Arial"/>
                <w:sz w:val="18"/>
                <w:szCs w:val="18"/>
              </w:rPr>
              <w:t>0</w:t>
            </w:r>
          </w:p>
        </w:tc>
        <w:tc>
          <w:tcPr>
            <w:tcW w:w="2870" w:type="dxa"/>
            <w:vAlign w:val="center"/>
          </w:tcPr>
          <w:p w14:paraId="7CA350C9">
            <w:pPr>
              <w:jc w:val="left"/>
              <w:rPr>
                <w:rFonts w:hint="eastAsia" w:ascii="Arial" w:hAnsi="Arial" w:cs="Arial" w:eastAsiaTheme="minorEastAsia"/>
                <w:sz w:val="18"/>
                <w:szCs w:val="18"/>
                <w:lang w:val="en-US" w:eastAsia="zh-CN"/>
              </w:rPr>
            </w:pPr>
            <w:r>
              <w:rPr>
                <w:rFonts w:ascii="Arial" w:hAnsi="Arial" w:cs="Arial"/>
                <w:color w:val="101214"/>
                <w:sz w:val="18"/>
                <w:szCs w:val="18"/>
                <w:shd w:val="clear" w:color="auto" w:fill="FFFFFF"/>
              </w:rPr>
              <w:t xml:space="preserve">Channel 0 RS485 </w:t>
            </w:r>
            <w:r>
              <w:rPr>
                <w:rFonts w:hint="eastAsia" w:ascii="Arial" w:hAnsi="Arial" w:cs="Arial"/>
                <w:color w:val="101214"/>
                <w:sz w:val="18"/>
                <w:szCs w:val="18"/>
                <w:shd w:val="clear" w:color="auto" w:fill="FFFFFF"/>
                <w:lang w:val="en-US" w:eastAsia="zh-CN"/>
              </w:rPr>
              <w:t>A</w:t>
            </w:r>
          </w:p>
        </w:tc>
        <w:tc>
          <w:tcPr>
            <w:tcW w:w="2265" w:type="dxa"/>
            <w:vMerge w:val="continue"/>
            <w:vAlign w:val="center"/>
          </w:tcPr>
          <w:p w14:paraId="16680122">
            <w:pPr>
              <w:jc w:val="left"/>
              <w:rPr>
                <w:rFonts w:ascii="微软雅黑" w:hAnsi="微软雅黑" w:eastAsia="微软雅黑" w:cs="宋体"/>
                <w:sz w:val="18"/>
                <w:szCs w:val="21"/>
              </w:rPr>
            </w:pPr>
          </w:p>
        </w:tc>
      </w:tr>
      <w:tr w14:paraId="5DA5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5FF47EDE">
            <w:pPr>
              <w:jc w:val="center"/>
              <w:rPr>
                <w:rFonts w:ascii="Arial" w:hAnsi="Arial" w:eastAsia="微软雅黑" w:cs="Arial"/>
                <w:sz w:val="18"/>
                <w:szCs w:val="18"/>
              </w:rPr>
            </w:pPr>
            <w:r>
              <w:rPr>
                <w:rFonts w:ascii="Arial" w:hAnsi="Arial" w:eastAsia="微软雅黑" w:cs="Arial"/>
                <w:sz w:val="18"/>
                <w:szCs w:val="18"/>
              </w:rPr>
              <w:t>3-5</w:t>
            </w:r>
          </w:p>
        </w:tc>
        <w:tc>
          <w:tcPr>
            <w:tcW w:w="1276" w:type="dxa"/>
            <w:vMerge w:val="continue"/>
            <w:vAlign w:val="center"/>
          </w:tcPr>
          <w:p w14:paraId="40B3BE85">
            <w:pPr>
              <w:jc w:val="center"/>
              <w:rPr>
                <w:rFonts w:ascii="Arial" w:hAnsi="Arial" w:eastAsia="微软雅黑" w:cs="Arial"/>
                <w:sz w:val="18"/>
                <w:szCs w:val="18"/>
              </w:rPr>
            </w:pPr>
          </w:p>
        </w:tc>
        <w:tc>
          <w:tcPr>
            <w:tcW w:w="992" w:type="dxa"/>
            <w:vAlign w:val="center"/>
          </w:tcPr>
          <w:p w14:paraId="1A37414F">
            <w:pPr>
              <w:jc w:val="center"/>
              <w:rPr>
                <w:rFonts w:ascii="Arial" w:hAnsi="Arial" w:eastAsia="微软雅黑" w:cs="Arial"/>
                <w:sz w:val="18"/>
                <w:szCs w:val="18"/>
              </w:rPr>
            </w:pPr>
            <w:r>
              <w:rPr>
                <w:rFonts w:hint="eastAsia" w:ascii="Arial" w:hAnsi="Arial" w:eastAsia="微软雅黑" w:cs="Arial"/>
                <w:sz w:val="18"/>
                <w:szCs w:val="18"/>
                <w:lang w:val="en-US" w:eastAsia="zh-CN"/>
              </w:rPr>
              <w:t>B</w:t>
            </w:r>
            <w:r>
              <w:rPr>
                <w:rFonts w:ascii="Arial" w:hAnsi="Arial" w:eastAsia="微软雅黑" w:cs="Arial"/>
                <w:sz w:val="18"/>
                <w:szCs w:val="18"/>
              </w:rPr>
              <w:t>0</w:t>
            </w:r>
          </w:p>
        </w:tc>
        <w:tc>
          <w:tcPr>
            <w:tcW w:w="2870" w:type="dxa"/>
            <w:vAlign w:val="center"/>
          </w:tcPr>
          <w:p w14:paraId="336E3D07">
            <w:pPr>
              <w:jc w:val="left"/>
              <w:rPr>
                <w:rFonts w:hint="eastAsia" w:ascii="Arial" w:hAnsi="Arial" w:cs="Arial" w:eastAsiaTheme="minorEastAsia"/>
                <w:sz w:val="18"/>
                <w:szCs w:val="18"/>
                <w:lang w:val="en-US" w:eastAsia="zh-CN"/>
              </w:rPr>
            </w:pPr>
            <w:r>
              <w:rPr>
                <w:rFonts w:ascii="Arial" w:hAnsi="Arial" w:cs="Arial"/>
                <w:color w:val="101214"/>
                <w:sz w:val="18"/>
                <w:szCs w:val="18"/>
                <w:shd w:val="clear" w:color="auto" w:fill="FFFFFF"/>
              </w:rPr>
              <w:t xml:space="preserve">Channel 0 RS485 </w:t>
            </w:r>
            <w:r>
              <w:rPr>
                <w:rFonts w:hint="eastAsia" w:ascii="Arial" w:hAnsi="Arial" w:cs="Arial"/>
                <w:color w:val="101214"/>
                <w:sz w:val="18"/>
                <w:szCs w:val="18"/>
                <w:shd w:val="clear" w:color="auto" w:fill="FFFFFF"/>
                <w:lang w:val="en-US" w:eastAsia="zh-CN"/>
              </w:rPr>
              <w:t>B</w:t>
            </w:r>
          </w:p>
        </w:tc>
        <w:tc>
          <w:tcPr>
            <w:tcW w:w="2265" w:type="dxa"/>
            <w:vMerge w:val="continue"/>
            <w:vAlign w:val="center"/>
          </w:tcPr>
          <w:p w14:paraId="17CC27B0">
            <w:pPr>
              <w:jc w:val="left"/>
              <w:rPr>
                <w:rFonts w:ascii="微软雅黑" w:hAnsi="微软雅黑" w:eastAsia="微软雅黑" w:cs="宋体"/>
                <w:sz w:val="18"/>
                <w:szCs w:val="21"/>
              </w:rPr>
            </w:pPr>
          </w:p>
        </w:tc>
      </w:tr>
      <w:tr w14:paraId="08FA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34" w:type="dxa"/>
            <w:vAlign w:val="center"/>
          </w:tcPr>
          <w:p w14:paraId="620259B1">
            <w:pPr>
              <w:jc w:val="center"/>
              <w:rPr>
                <w:rFonts w:ascii="Arial" w:hAnsi="Arial" w:eastAsia="微软雅黑" w:cs="Arial"/>
                <w:sz w:val="18"/>
                <w:szCs w:val="21"/>
              </w:rPr>
            </w:pPr>
            <w:r>
              <w:rPr>
                <w:rFonts w:ascii="Arial" w:hAnsi="Arial" w:eastAsia="微软雅黑" w:cs="Arial"/>
                <w:sz w:val="18"/>
                <w:szCs w:val="21"/>
              </w:rPr>
              <w:t>3-6</w:t>
            </w:r>
          </w:p>
        </w:tc>
        <w:tc>
          <w:tcPr>
            <w:tcW w:w="1276" w:type="dxa"/>
            <w:vMerge w:val="restart"/>
            <w:vAlign w:val="center"/>
          </w:tcPr>
          <w:p w14:paraId="0BC9ADD8">
            <w:pPr>
              <w:jc w:val="center"/>
              <w:rPr>
                <w:rFonts w:ascii="Arial" w:hAnsi="Arial" w:eastAsia="微软雅黑" w:cs="Arial"/>
                <w:sz w:val="18"/>
                <w:szCs w:val="21"/>
              </w:rPr>
            </w:pPr>
            <w:r>
              <w:rPr>
                <w:rFonts w:ascii="Arial" w:hAnsi="Arial" w:eastAsia="微软雅黑" w:cs="Arial"/>
                <w:sz w:val="18"/>
                <w:szCs w:val="21"/>
              </w:rPr>
              <w:t>Vout-2</w:t>
            </w:r>
          </w:p>
        </w:tc>
        <w:tc>
          <w:tcPr>
            <w:tcW w:w="992" w:type="dxa"/>
            <w:vAlign w:val="center"/>
          </w:tcPr>
          <w:p w14:paraId="097F47A6">
            <w:pPr>
              <w:jc w:val="center"/>
              <w:rPr>
                <w:rFonts w:ascii="Arial" w:hAnsi="Arial" w:eastAsia="微软雅黑" w:cs="Arial"/>
                <w:sz w:val="18"/>
                <w:szCs w:val="21"/>
              </w:rPr>
            </w:pPr>
            <w:r>
              <w:rPr>
                <w:rFonts w:ascii="Arial" w:hAnsi="Arial" w:eastAsia="微软雅黑" w:cs="Arial"/>
                <w:sz w:val="18"/>
                <w:szCs w:val="21"/>
              </w:rPr>
              <w:t>V2+</w:t>
            </w:r>
          </w:p>
        </w:tc>
        <w:tc>
          <w:tcPr>
            <w:tcW w:w="2870" w:type="dxa"/>
            <w:vAlign w:val="center"/>
          </w:tcPr>
          <w:p w14:paraId="74958CB1">
            <w:pPr>
              <w:jc w:val="left"/>
              <w:rPr>
                <w:rFonts w:ascii="Arial" w:hAnsi="Arial" w:eastAsia="微软雅黑" w:cs="Arial"/>
                <w:sz w:val="18"/>
                <w:szCs w:val="21"/>
              </w:rPr>
            </w:pPr>
            <w:r>
              <w:rPr>
                <w:rFonts w:ascii="Arial" w:hAnsi="Arial" w:cs="Arial"/>
                <w:color w:val="101214"/>
                <w:sz w:val="18"/>
                <w:szCs w:val="18"/>
                <w:shd w:val="clear" w:color="auto" w:fill="FFFFFF"/>
              </w:rPr>
              <w:t xml:space="preserve">Channel 2 </w:t>
            </w:r>
            <w:r>
              <w:rPr>
                <w:rFonts w:ascii="Arial" w:hAnsi="Arial" w:cs="Arial"/>
                <w:sz w:val="18"/>
                <w:szCs w:val="18"/>
              </w:rPr>
              <w:t xml:space="preserve">controllable power output </w:t>
            </w:r>
            <w:r>
              <w:rPr>
                <w:rFonts w:ascii="Arial" w:hAnsi="Arial" w:cs="Arial"/>
                <w:color w:val="101214"/>
                <w:sz w:val="18"/>
                <w:szCs w:val="18"/>
                <w:shd w:val="clear" w:color="auto" w:fill="FFFFFF"/>
              </w:rPr>
              <w:t>positive</w:t>
            </w:r>
          </w:p>
        </w:tc>
        <w:tc>
          <w:tcPr>
            <w:tcW w:w="2265" w:type="dxa"/>
            <w:vMerge w:val="restart"/>
            <w:vAlign w:val="center"/>
          </w:tcPr>
          <w:p w14:paraId="6F7DC311">
            <w:pPr>
              <w:jc w:val="left"/>
              <w:rPr>
                <w:rFonts w:ascii="Arial" w:hAnsi="Arial" w:eastAsia="微软雅黑" w:cs="Arial"/>
                <w:sz w:val="18"/>
                <w:szCs w:val="21"/>
              </w:rPr>
            </w:pPr>
            <w:r>
              <w:rPr>
                <w:rFonts w:ascii="Arial" w:hAnsi="Arial" w:cs="Arial"/>
                <w:kern w:val="0"/>
                <w:sz w:val="18"/>
                <w:szCs w:val="18"/>
              </w:rPr>
              <w:t>O</w:t>
            </w:r>
            <w:r>
              <w:rPr>
                <w:rFonts w:ascii="Arial" w:hAnsi="Arial" w:cs="Arial"/>
                <w:color w:val="101214"/>
                <w:sz w:val="18"/>
                <w:szCs w:val="18"/>
                <w:shd w:val="clear" w:color="auto" w:fill="FFFFFF"/>
              </w:rPr>
              <w:t>utput voltage is equal to the power supply voltage (default 12V) ,</w:t>
            </w:r>
            <w:r>
              <w:rPr>
                <w:rFonts w:ascii="Arial" w:hAnsi="Arial" w:cs="Arial"/>
                <w:sz w:val="18"/>
                <w:szCs w:val="18"/>
              </w:rPr>
              <w:t>Single rated output current 1A</w:t>
            </w:r>
          </w:p>
        </w:tc>
      </w:tr>
      <w:tr w14:paraId="425E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34" w:type="dxa"/>
            <w:vAlign w:val="center"/>
          </w:tcPr>
          <w:p w14:paraId="513CA381">
            <w:pPr>
              <w:jc w:val="center"/>
              <w:rPr>
                <w:rFonts w:ascii="Arial" w:hAnsi="Arial" w:eastAsia="微软雅黑" w:cs="Arial"/>
                <w:sz w:val="18"/>
                <w:szCs w:val="21"/>
              </w:rPr>
            </w:pPr>
            <w:r>
              <w:rPr>
                <w:rFonts w:ascii="Arial" w:hAnsi="Arial" w:eastAsia="微软雅黑" w:cs="Arial"/>
                <w:sz w:val="18"/>
                <w:szCs w:val="21"/>
              </w:rPr>
              <w:t>3-7</w:t>
            </w:r>
          </w:p>
        </w:tc>
        <w:tc>
          <w:tcPr>
            <w:tcW w:w="1276" w:type="dxa"/>
            <w:vMerge w:val="continue"/>
            <w:vAlign w:val="center"/>
          </w:tcPr>
          <w:p w14:paraId="469AA3F0">
            <w:pPr>
              <w:jc w:val="center"/>
              <w:rPr>
                <w:rFonts w:ascii="Arial" w:hAnsi="Arial" w:eastAsia="微软雅黑" w:cs="Arial"/>
                <w:sz w:val="18"/>
                <w:szCs w:val="21"/>
              </w:rPr>
            </w:pPr>
          </w:p>
        </w:tc>
        <w:tc>
          <w:tcPr>
            <w:tcW w:w="992" w:type="dxa"/>
            <w:vAlign w:val="center"/>
          </w:tcPr>
          <w:p w14:paraId="55E44B06">
            <w:pPr>
              <w:jc w:val="center"/>
              <w:rPr>
                <w:rFonts w:ascii="Arial" w:hAnsi="Arial" w:eastAsia="微软雅黑" w:cs="Arial"/>
                <w:sz w:val="18"/>
                <w:szCs w:val="18"/>
              </w:rPr>
            </w:pPr>
            <w:r>
              <w:rPr>
                <w:rFonts w:ascii="Arial" w:hAnsi="Arial" w:eastAsia="微软雅黑" w:cs="Arial"/>
                <w:sz w:val="18"/>
                <w:szCs w:val="18"/>
              </w:rPr>
              <w:t>V2-</w:t>
            </w:r>
          </w:p>
        </w:tc>
        <w:tc>
          <w:tcPr>
            <w:tcW w:w="2870" w:type="dxa"/>
            <w:vAlign w:val="center"/>
          </w:tcPr>
          <w:p w14:paraId="7B10650D">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2 </w:t>
            </w:r>
            <w:r>
              <w:rPr>
                <w:rFonts w:ascii="Arial" w:hAnsi="Arial" w:cs="Arial"/>
                <w:sz w:val="18"/>
                <w:szCs w:val="18"/>
              </w:rPr>
              <w:t xml:space="preserve">controllable power output </w:t>
            </w:r>
            <w:r>
              <w:rPr>
                <w:rFonts w:ascii="Arial" w:hAnsi="Arial" w:cs="Arial"/>
                <w:color w:val="101214"/>
                <w:sz w:val="18"/>
                <w:szCs w:val="18"/>
                <w:shd w:val="clear" w:color="auto" w:fill="FFFFFF"/>
              </w:rPr>
              <w:t>negative</w:t>
            </w:r>
          </w:p>
        </w:tc>
        <w:tc>
          <w:tcPr>
            <w:tcW w:w="2265" w:type="dxa"/>
            <w:vMerge w:val="continue"/>
            <w:vAlign w:val="center"/>
          </w:tcPr>
          <w:p w14:paraId="60F40BCD">
            <w:pPr>
              <w:jc w:val="left"/>
              <w:rPr>
                <w:rFonts w:ascii="Arial" w:hAnsi="Arial" w:eastAsia="微软雅黑" w:cs="Arial"/>
                <w:sz w:val="18"/>
                <w:szCs w:val="21"/>
              </w:rPr>
            </w:pPr>
          </w:p>
        </w:tc>
      </w:tr>
      <w:tr w14:paraId="31A7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052F68E">
            <w:pPr>
              <w:jc w:val="center"/>
              <w:rPr>
                <w:rFonts w:ascii="Arial" w:hAnsi="Arial" w:eastAsia="微软雅黑" w:cs="Arial"/>
                <w:sz w:val="18"/>
                <w:szCs w:val="21"/>
              </w:rPr>
            </w:pPr>
            <w:r>
              <w:rPr>
                <w:rFonts w:ascii="Arial" w:hAnsi="Arial" w:eastAsia="微软雅黑" w:cs="Arial"/>
                <w:sz w:val="18"/>
                <w:szCs w:val="21"/>
              </w:rPr>
              <w:t>3-8</w:t>
            </w:r>
          </w:p>
        </w:tc>
        <w:tc>
          <w:tcPr>
            <w:tcW w:w="1276" w:type="dxa"/>
            <w:vMerge w:val="restart"/>
            <w:vAlign w:val="center"/>
          </w:tcPr>
          <w:p w14:paraId="1B3C38E4">
            <w:pPr>
              <w:jc w:val="center"/>
              <w:rPr>
                <w:rFonts w:ascii="Arial" w:hAnsi="Arial" w:eastAsia="微软雅黑" w:cs="Arial"/>
                <w:sz w:val="18"/>
                <w:szCs w:val="21"/>
              </w:rPr>
            </w:pPr>
            <w:r>
              <w:rPr>
                <w:rFonts w:ascii="Arial" w:hAnsi="Arial" w:eastAsia="微软雅黑" w:cs="Arial"/>
                <w:sz w:val="18"/>
                <w:szCs w:val="21"/>
              </w:rPr>
              <w:t>232-1</w:t>
            </w:r>
          </w:p>
        </w:tc>
        <w:tc>
          <w:tcPr>
            <w:tcW w:w="992" w:type="dxa"/>
            <w:vAlign w:val="center"/>
          </w:tcPr>
          <w:p w14:paraId="49394313">
            <w:pPr>
              <w:jc w:val="center"/>
              <w:rPr>
                <w:rFonts w:ascii="Arial" w:hAnsi="Arial" w:eastAsia="微软雅黑" w:cs="Arial"/>
                <w:sz w:val="18"/>
                <w:szCs w:val="21"/>
              </w:rPr>
            </w:pPr>
            <w:r>
              <w:rPr>
                <w:rFonts w:ascii="Arial" w:hAnsi="Arial" w:eastAsia="微软雅黑" w:cs="Arial"/>
                <w:sz w:val="18"/>
                <w:szCs w:val="21"/>
              </w:rPr>
              <w:t>TX1</w:t>
            </w:r>
          </w:p>
        </w:tc>
        <w:tc>
          <w:tcPr>
            <w:tcW w:w="2870" w:type="dxa"/>
            <w:vAlign w:val="center"/>
          </w:tcPr>
          <w:p w14:paraId="613AC51E">
            <w:pPr>
              <w:jc w:val="left"/>
              <w:rPr>
                <w:rFonts w:ascii="Arial" w:hAnsi="Arial" w:eastAsia="微软雅黑" w:cs="Arial"/>
                <w:sz w:val="18"/>
                <w:szCs w:val="18"/>
              </w:rPr>
            </w:pPr>
            <w:r>
              <w:rPr>
                <w:rFonts w:ascii="Arial" w:hAnsi="Arial" w:cs="Arial"/>
                <w:color w:val="101214"/>
                <w:sz w:val="18"/>
                <w:szCs w:val="18"/>
                <w:shd w:val="clear" w:color="auto" w:fill="FFFFFF"/>
              </w:rPr>
              <w:t>Channel 1 RS232</w:t>
            </w:r>
            <w:r>
              <w:rPr>
                <w:rFonts w:hint="eastAsia" w:ascii="Arial" w:hAnsi="Arial" w:cs="Arial"/>
                <w:color w:val="101214"/>
                <w:sz w:val="18"/>
                <w:szCs w:val="18"/>
                <w:shd w:val="clear" w:color="auto" w:fill="FFFFFF"/>
              </w:rPr>
              <w:t xml:space="preserve"> transmit</w:t>
            </w:r>
            <w:r>
              <w:rPr>
                <w:rFonts w:ascii="Arial" w:hAnsi="Arial" w:cs="Arial"/>
                <w:color w:val="101214"/>
                <w:sz w:val="18"/>
                <w:szCs w:val="18"/>
                <w:shd w:val="clear" w:color="auto" w:fill="FFFFFF"/>
              </w:rPr>
              <w:t xml:space="preserve"> (RTU </w:t>
            </w:r>
            <w:r>
              <w:rPr>
                <w:rFonts w:hint="eastAsia" w:ascii="Arial" w:hAnsi="Arial" w:cs="Arial"/>
                <w:color w:val="101214"/>
                <w:sz w:val="18"/>
                <w:szCs w:val="18"/>
                <w:shd w:val="clear" w:color="auto" w:fill="FFFFFF"/>
              </w:rPr>
              <w:t>transmit</w:t>
            </w:r>
            <w:r>
              <w:rPr>
                <w:rFonts w:ascii="Arial" w:hAnsi="Arial" w:cs="Arial"/>
                <w:color w:val="101214"/>
                <w:sz w:val="18"/>
                <w:szCs w:val="18"/>
                <w:shd w:val="clear" w:color="auto" w:fill="FFFFFF"/>
              </w:rPr>
              <w:t>)</w:t>
            </w:r>
          </w:p>
        </w:tc>
        <w:tc>
          <w:tcPr>
            <w:tcW w:w="2265" w:type="dxa"/>
            <w:vMerge w:val="restart"/>
            <w:vAlign w:val="center"/>
          </w:tcPr>
          <w:p w14:paraId="5358F266">
            <w:pPr>
              <w:jc w:val="left"/>
              <w:rPr>
                <w:rFonts w:ascii="Arial" w:hAnsi="Arial" w:eastAsia="微软雅黑" w:cs="Arial"/>
                <w:sz w:val="18"/>
                <w:szCs w:val="21"/>
              </w:rPr>
            </w:pPr>
            <w:r>
              <w:rPr>
                <w:rFonts w:ascii="Arial" w:hAnsi="Arial" w:cs="Arial"/>
                <w:sz w:val="18"/>
                <w:szCs w:val="18"/>
              </w:rPr>
              <w:t xml:space="preserve"> RS232-1 and RS485-1 cannot be used at the same time</w:t>
            </w:r>
          </w:p>
        </w:tc>
      </w:tr>
      <w:tr w14:paraId="1345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75EF75E">
            <w:pPr>
              <w:jc w:val="center"/>
              <w:rPr>
                <w:rFonts w:ascii="Arial" w:hAnsi="Arial" w:eastAsia="微软雅黑" w:cs="Arial"/>
                <w:sz w:val="18"/>
                <w:szCs w:val="21"/>
              </w:rPr>
            </w:pPr>
            <w:r>
              <w:rPr>
                <w:rFonts w:ascii="Arial" w:hAnsi="Arial" w:eastAsia="微软雅黑" w:cs="Arial"/>
                <w:sz w:val="18"/>
                <w:szCs w:val="21"/>
              </w:rPr>
              <w:t>3-9</w:t>
            </w:r>
          </w:p>
        </w:tc>
        <w:tc>
          <w:tcPr>
            <w:tcW w:w="1276" w:type="dxa"/>
            <w:vMerge w:val="continue"/>
            <w:vAlign w:val="center"/>
          </w:tcPr>
          <w:p w14:paraId="28D0EBAB">
            <w:pPr>
              <w:jc w:val="center"/>
              <w:rPr>
                <w:rFonts w:ascii="Arial" w:hAnsi="Arial" w:eastAsia="微软雅黑" w:cs="Arial"/>
                <w:sz w:val="18"/>
                <w:szCs w:val="21"/>
              </w:rPr>
            </w:pPr>
          </w:p>
        </w:tc>
        <w:tc>
          <w:tcPr>
            <w:tcW w:w="992" w:type="dxa"/>
            <w:vAlign w:val="center"/>
          </w:tcPr>
          <w:p w14:paraId="5FA7C020">
            <w:pPr>
              <w:jc w:val="center"/>
              <w:rPr>
                <w:rFonts w:ascii="Arial" w:hAnsi="Arial" w:eastAsia="微软雅黑" w:cs="Arial"/>
                <w:sz w:val="18"/>
                <w:szCs w:val="21"/>
              </w:rPr>
            </w:pPr>
            <w:r>
              <w:rPr>
                <w:rFonts w:ascii="Arial" w:hAnsi="Arial" w:eastAsia="微软雅黑" w:cs="Arial"/>
                <w:sz w:val="18"/>
                <w:szCs w:val="21"/>
              </w:rPr>
              <w:t>RX1</w:t>
            </w:r>
          </w:p>
        </w:tc>
        <w:tc>
          <w:tcPr>
            <w:tcW w:w="2870" w:type="dxa"/>
            <w:vAlign w:val="center"/>
          </w:tcPr>
          <w:p w14:paraId="3A4E909C">
            <w:pPr>
              <w:jc w:val="left"/>
              <w:rPr>
                <w:rFonts w:ascii="Arial" w:hAnsi="Arial" w:eastAsia="微软雅黑" w:cs="Arial"/>
                <w:sz w:val="18"/>
                <w:szCs w:val="18"/>
              </w:rPr>
            </w:pPr>
            <w:r>
              <w:rPr>
                <w:rFonts w:ascii="Arial" w:hAnsi="Arial" w:cs="Arial"/>
                <w:color w:val="101214"/>
                <w:sz w:val="18"/>
                <w:szCs w:val="18"/>
                <w:shd w:val="clear" w:color="auto" w:fill="FFFFFF"/>
              </w:rPr>
              <w:t>Channel 1</w:t>
            </w:r>
            <w:r>
              <w:rPr>
                <w:rFonts w:hint="eastAsia" w:ascii="Arial" w:hAnsi="Arial" w:cs="Arial"/>
                <w:color w:val="101214"/>
                <w:sz w:val="18"/>
                <w:szCs w:val="18"/>
                <w:shd w:val="clear" w:color="auto" w:fill="FFFFFF"/>
              </w:rPr>
              <w:t xml:space="preserve"> </w:t>
            </w:r>
            <w:r>
              <w:rPr>
                <w:rFonts w:ascii="Arial" w:hAnsi="Arial" w:cs="Arial"/>
                <w:color w:val="101214"/>
                <w:sz w:val="18"/>
                <w:szCs w:val="18"/>
                <w:shd w:val="clear" w:color="auto" w:fill="FFFFFF"/>
              </w:rPr>
              <w:t xml:space="preserve">RS232 receiver </w:t>
            </w:r>
            <w:r>
              <w:rPr>
                <w:rFonts w:ascii="Arial" w:hAnsi="Arial" w:eastAsia="微软雅黑" w:cs="Arial"/>
                <w:sz w:val="18"/>
                <w:szCs w:val="18"/>
              </w:rPr>
              <w:t>(RTU receiver)</w:t>
            </w:r>
          </w:p>
        </w:tc>
        <w:tc>
          <w:tcPr>
            <w:tcW w:w="2265" w:type="dxa"/>
            <w:vMerge w:val="continue"/>
            <w:vAlign w:val="center"/>
          </w:tcPr>
          <w:p w14:paraId="2C0FFE8A">
            <w:pPr>
              <w:jc w:val="left"/>
              <w:rPr>
                <w:rFonts w:ascii="Arial" w:hAnsi="Arial" w:eastAsia="微软雅黑" w:cs="Arial"/>
                <w:sz w:val="18"/>
                <w:szCs w:val="21"/>
              </w:rPr>
            </w:pPr>
          </w:p>
        </w:tc>
      </w:tr>
      <w:tr w14:paraId="75F7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0E8C1C3">
            <w:pPr>
              <w:jc w:val="center"/>
              <w:rPr>
                <w:rFonts w:ascii="Arial" w:hAnsi="Arial" w:eastAsia="微软雅黑" w:cs="Arial"/>
                <w:sz w:val="18"/>
                <w:szCs w:val="21"/>
              </w:rPr>
            </w:pPr>
            <w:r>
              <w:rPr>
                <w:rFonts w:ascii="Arial" w:hAnsi="Arial" w:eastAsia="微软雅黑" w:cs="Arial"/>
                <w:sz w:val="18"/>
                <w:szCs w:val="21"/>
              </w:rPr>
              <w:t>3-10</w:t>
            </w:r>
          </w:p>
        </w:tc>
        <w:tc>
          <w:tcPr>
            <w:tcW w:w="1276" w:type="dxa"/>
            <w:vMerge w:val="continue"/>
            <w:vAlign w:val="center"/>
          </w:tcPr>
          <w:p w14:paraId="111AC3CE">
            <w:pPr>
              <w:jc w:val="center"/>
              <w:rPr>
                <w:rFonts w:ascii="Arial" w:hAnsi="Arial" w:eastAsia="微软雅黑" w:cs="Arial"/>
                <w:sz w:val="18"/>
                <w:szCs w:val="21"/>
              </w:rPr>
            </w:pPr>
          </w:p>
        </w:tc>
        <w:tc>
          <w:tcPr>
            <w:tcW w:w="992" w:type="dxa"/>
            <w:vAlign w:val="center"/>
          </w:tcPr>
          <w:p w14:paraId="1705F18E">
            <w:pPr>
              <w:jc w:val="center"/>
              <w:rPr>
                <w:rFonts w:ascii="Arial" w:hAnsi="Arial" w:eastAsia="微软雅黑" w:cs="Arial"/>
                <w:sz w:val="18"/>
                <w:szCs w:val="21"/>
              </w:rPr>
            </w:pPr>
            <w:r>
              <w:rPr>
                <w:rFonts w:ascii="Arial" w:hAnsi="Arial" w:eastAsia="微软雅黑" w:cs="Arial"/>
                <w:sz w:val="18"/>
                <w:szCs w:val="21"/>
              </w:rPr>
              <w:t>GND</w:t>
            </w:r>
          </w:p>
        </w:tc>
        <w:tc>
          <w:tcPr>
            <w:tcW w:w="2870" w:type="dxa"/>
            <w:vAlign w:val="center"/>
          </w:tcPr>
          <w:p w14:paraId="619BFB9E">
            <w:pPr>
              <w:jc w:val="left"/>
              <w:rPr>
                <w:rFonts w:ascii="Arial" w:hAnsi="Arial" w:eastAsia="微软雅黑" w:cs="Arial"/>
                <w:sz w:val="18"/>
                <w:szCs w:val="18"/>
              </w:rPr>
            </w:pPr>
            <w:r>
              <w:rPr>
                <w:rFonts w:ascii="Arial" w:hAnsi="Arial" w:cs="Arial"/>
                <w:color w:val="101214"/>
                <w:sz w:val="18"/>
                <w:szCs w:val="18"/>
                <w:shd w:val="clear" w:color="auto" w:fill="FFFFFF"/>
              </w:rPr>
              <w:t>Channel 1 RS232 GND</w:t>
            </w:r>
          </w:p>
        </w:tc>
        <w:tc>
          <w:tcPr>
            <w:tcW w:w="2265" w:type="dxa"/>
            <w:vMerge w:val="continue"/>
            <w:vAlign w:val="center"/>
          </w:tcPr>
          <w:p w14:paraId="414B1EAB">
            <w:pPr>
              <w:jc w:val="left"/>
              <w:rPr>
                <w:rFonts w:ascii="Arial" w:hAnsi="Arial" w:eastAsia="微软雅黑" w:cs="Arial"/>
                <w:sz w:val="18"/>
                <w:szCs w:val="21"/>
              </w:rPr>
            </w:pPr>
          </w:p>
        </w:tc>
      </w:tr>
      <w:tr w14:paraId="140F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2D9763C8">
            <w:pPr>
              <w:jc w:val="center"/>
              <w:rPr>
                <w:rFonts w:ascii="Arial" w:hAnsi="Arial" w:eastAsia="微软雅黑" w:cs="Arial"/>
                <w:sz w:val="18"/>
                <w:szCs w:val="21"/>
              </w:rPr>
            </w:pPr>
            <w:r>
              <w:rPr>
                <w:rFonts w:ascii="Arial" w:hAnsi="Arial" w:eastAsia="微软雅黑" w:cs="Arial"/>
                <w:sz w:val="18"/>
                <w:szCs w:val="21"/>
              </w:rPr>
              <w:t>3-11</w:t>
            </w:r>
          </w:p>
        </w:tc>
        <w:tc>
          <w:tcPr>
            <w:tcW w:w="1276" w:type="dxa"/>
            <w:vMerge w:val="restart"/>
            <w:vAlign w:val="center"/>
          </w:tcPr>
          <w:p w14:paraId="5E5219BD">
            <w:pPr>
              <w:jc w:val="center"/>
              <w:rPr>
                <w:rFonts w:ascii="Arial" w:hAnsi="Arial" w:eastAsia="微软雅黑" w:cs="Arial"/>
                <w:sz w:val="18"/>
                <w:szCs w:val="21"/>
              </w:rPr>
            </w:pPr>
            <w:r>
              <w:rPr>
                <w:rFonts w:ascii="Arial" w:hAnsi="Arial" w:eastAsia="微软雅黑" w:cs="Arial"/>
                <w:sz w:val="18"/>
                <w:szCs w:val="21"/>
              </w:rPr>
              <w:t>485-1</w:t>
            </w:r>
          </w:p>
        </w:tc>
        <w:tc>
          <w:tcPr>
            <w:tcW w:w="992" w:type="dxa"/>
            <w:vAlign w:val="center"/>
          </w:tcPr>
          <w:p w14:paraId="4ABDB891">
            <w:pPr>
              <w:jc w:val="center"/>
              <w:rPr>
                <w:rFonts w:ascii="Arial" w:hAnsi="Arial" w:eastAsia="微软雅黑" w:cs="Arial"/>
                <w:sz w:val="18"/>
                <w:szCs w:val="21"/>
              </w:rPr>
            </w:pPr>
            <w:r>
              <w:rPr>
                <w:rFonts w:hint="eastAsia" w:ascii="Arial" w:hAnsi="Arial" w:eastAsia="微软雅黑" w:cs="Arial"/>
                <w:sz w:val="18"/>
                <w:szCs w:val="21"/>
                <w:lang w:val="en-US" w:eastAsia="zh-CN"/>
              </w:rPr>
              <w:t>A</w:t>
            </w:r>
            <w:r>
              <w:rPr>
                <w:rFonts w:ascii="Arial" w:hAnsi="Arial" w:eastAsia="微软雅黑" w:cs="Arial"/>
                <w:sz w:val="18"/>
                <w:szCs w:val="21"/>
              </w:rPr>
              <w:t>1</w:t>
            </w:r>
          </w:p>
        </w:tc>
        <w:tc>
          <w:tcPr>
            <w:tcW w:w="2870" w:type="dxa"/>
            <w:vAlign w:val="center"/>
          </w:tcPr>
          <w:p w14:paraId="6FC483E3">
            <w:pPr>
              <w:jc w:val="left"/>
              <w:rPr>
                <w:rFonts w:hint="eastAsia" w:ascii="Arial" w:hAnsi="Arial" w:cs="Arial" w:eastAsiaTheme="minorEastAsia"/>
                <w:sz w:val="18"/>
                <w:szCs w:val="18"/>
                <w:lang w:val="en-US" w:eastAsia="zh-CN"/>
              </w:rPr>
            </w:pPr>
            <w:r>
              <w:rPr>
                <w:rFonts w:ascii="Arial" w:hAnsi="Arial" w:cs="Arial"/>
                <w:color w:val="101214"/>
                <w:sz w:val="18"/>
                <w:szCs w:val="18"/>
                <w:shd w:val="clear" w:color="auto" w:fill="FFFFFF"/>
              </w:rPr>
              <w:t xml:space="preserve">Channel 1 RS485 </w:t>
            </w:r>
            <w:r>
              <w:rPr>
                <w:rFonts w:hint="eastAsia" w:ascii="Arial" w:hAnsi="Arial" w:cs="Arial"/>
                <w:color w:val="101214"/>
                <w:sz w:val="18"/>
                <w:szCs w:val="18"/>
                <w:shd w:val="clear" w:color="auto" w:fill="FFFFFF"/>
                <w:lang w:val="en-US" w:eastAsia="zh-CN"/>
              </w:rPr>
              <w:t>A</w:t>
            </w:r>
          </w:p>
        </w:tc>
        <w:tc>
          <w:tcPr>
            <w:tcW w:w="2265" w:type="dxa"/>
            <w:vMerge w:val="continue"/>
            <w:vAlign w:val="center"/>
          </w:tcPr>
          <w:p w14:paraId="6D5038DF">
            <w:pPr>
              <w:jc w:val="left"/>
              <w:rPr>
                <w:rFonts w:ascii="Arial" w:hAnsi="Arial" w:eastAsia="微软雅黑" w:cs="Arial"/>
                <w:sz w:val="18"/>
                <w:szCs w:val="21"/>
              </w:rPr>
            </w:pPr>
          </w:p>
        </w:tc>
      </w:tr>
      <w:tr w14:paraId="537D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4E2FED72">
            <w:pPr>
              <w:jc w:val="center"/>
              <w:rPr>
                <w:rFonts w:ascii="Arial" w:hAnsi="Arial" w:eastAsia="微软雅黑" w:cs="Arial"/>
                <w:sz w:val="18"/>
                <w:szCs w:val="21"/>
              </w:rPr>
            </w:pPr>
            <w:r>
              <w:rPr>
                <w:rFonts w:ascii="Arial" w:hAnsi="Arial" w:eastAsia="微软雅黑" w:cs="Arial"/>
                <w:sz w:val="18"/>
                <w:szCs w:val="21"/>
              </w:rPr>
              <w:t>3-12</w:t>
            </w:r>
          </w:p>
        </w:tc>
        <w:tc>
          <w:tcPr>
            <w:tcW w:w="1276" w:type="dxa"/>
            <w:vMerge w:val="continue"/>
            <w:vAlign w:val="center"/>
          </w:tcPr>
          <w:p w14:paraId="07F48AE2">
            <w:pPr>
              <w:jc w:val="center"/>
              <w:rPr>
                <w:rFonts w:ascii="Arial" w:hAnsi="Arial" w:eastAsia="微软雅黑" w:cs="Arial"/>
                <w:sz w:val="18"/>
                <w:szCs w:val="21"/>
              </w:rPr>
            </w:pPr>
          </w:p>
        </w:tc>
        <w:tc>
          <w:tcPr>
            <w:tcW w:w="992" w:type="dxa"/>
            <w:vAlign w:val="center"/>
          </w:tcPr>
          <w:p w14:paraId="6953AE97">
            <w:pPr>
              <w:jc w:val="center"/>
              <w:rPr>
                <w:rFonts w:ascii="Arial" w:hAnsi="Arial" w:eastAsia="微软雅黑" w:cs="Arial"/>
                <w:sz w:val="18"/>
                <w:szCs w:val="21"/>
              </w:rPr>
            </w:pPr>
            <w:r>
              <w:rPr>
                <w:rFonts w:hint="eastAsia" w:ascii="Arial" w:hAnsi="Arial" w:eastAsia="微软雅黑" w:cs="Arial"/>
                <w:sz w:val="18"/>
                <w:szCs w:val="21"/>
                <w:lang w:val="en-US" w:eastAsia="zh-CN"/>
              </w:rPr>
              <w:t>B</w:t>
            </w:r>
            <w:r>
              <w:rPr>
                <w:rFonts w:ascii="Arial" w:hAnsi="Arial" w:eastAsia="微软雅黑" w:cs="Arial"/>
                <w:sz w:val="18"/>
                <w:szCs w:val="21"/>
              </w:rPr>
              <w:t>1</w:t>
            </w:r>
          </w:p>
        </w:tc>
        <w:tc>
          <w:tcPr>
            <w:tcW w:w="2870" w:type="dxa"/>
            <w:vAlign w:val="center"/>
          </w:tcPr>
          <w:p w14:paraId="0BC7C454">
            <w:pPr>
              <w:jc w:val="left"/>
              <w:rPr>
                <w:rFonts w:hint="eastAsia" w:ascii="Arial" w:hAnsi="Arial" w:cs="Arial" w:eastAsiaTheme="minorEastAsia"/>
                <w:sz w:val="18"/>
                <w:szCs w:val="18"/>
                <w:lang w:val="en-US" w:eastAsia="zh-CN"/>
              </w:rPr>
            </w:pPr>
            <w:r>
              <w:rPr>
                <w:rFonts w:ascii="Arial" w:hAnsi="Arial" w:cs="Arial"/>
                <w:color w:val="101214"/>
                <w:sz w:val="18"/>
                <w:szCs w:val="18"/>
                <w:shd w:val="clear" w:color="auto" w:fill="FFFFFF"/>
              </w:rPr>
              <w:t xml:space="preserve">Channel 1 RS485 </w:t>
            </w:r>
            <w:r>
              <w:rPr>
                <w:rFonts w:hint="eastAsia" w:ascii="Arial" w:hAnsi="Arial" w:cs="Arial"/>
                <w:color w:val="101214"/>
                <w:sz w:val="18"/>
                <w:szCs w:val="18"/>
                <w:shd w:val="clear" w:color="auto" w:fill="FFFFFF"/>
                <w:lang w:val="en-US" w:eastAsia="zh-CN"/>
              </w:rPr>
              <w:t>B</w:t>
            </w:r>
          </w:p>
        </w:tc>
        <w:tc>
          <w:tcPr>
            <w:tcW w:w="2265" w:type="dxa"/>
            <w:vMerge w:val="continue"/>
            <w:vAlign w:val="center"/>
          </w:tcPr>
          <w:p w14:paraId="20464E24">
            <w:pPr>
              <w:jc w:val="left"/>
              <w:rPr>
                <w:rFonts w:ascii="Arial" w:hAnsi="Arial" w:eastAsia="微软雅黑" w:cs="Arial"/>
                <w:sz w:val="18"/>
                <w:szCs w:val="21"/>
              </w:rPr>
            </w:pPr>
          </w:p>
        </w:tc>
      </w:tr>
      <w:tr w14:paraId="4A10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8537" w:type="dxa"/>
            <w:gridSpan w:val="5"/>
            <w:shd w:val="clear" w:color="auto" w:fill="00B050"/>
            <w:vAlign w:val="center"/>
          </w:tcPr>
          <w:p w14:paraId="76B0268B">
            <w:pPr>
              <w:jc w:val="center"/>
              <w:rPr>
                <w:rFonts w:ascii="Arial" w:hAnsi="Arial" w:eastAsia="微软雅黑" w:cs="Arial"/>
                <w:sz w:val="18"/>
                <w:szCs w:val="21"/>
              </w:rPr>
            </w:pPr>
          </w:p>
        </w:tc>
      </w:tr>
      <w:tr w14:paraId="315A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34" w:type="dxa"/>
            <w:vAlign w:val="center"/>
          </w:tcPr>
          <w:p w14:paraId="15888C84">
            <w:pPr>
              <w:jc w:val="center"/>
              <w:rPr>
                <w:rFonts w:ascii="Arial" w:hAnsi="Arial" w:eastAsia="微软雅黑" w:cs="Arial"/>
                <w:sz w:val="18"/>
                <w:szCs w:val="21"/>
              </w:rPr>
            </w:pPr>
            <w:r>
              <w:rPr>
                <w:rFonts w:ascii="Arial" w:hAnsi="Arial" w:eastAsia="微软雅黑" w:cs="Arial"/>
                <w:sz w:val="18"/>
                <w:szCs w:val="21"/>
              </w:rPr>
              <w:t>4-1</w:t>
            </w:r>
          </w:p>
        </w:tc>
        <w:tc>
          <w:tcPr>
            <w:tcW w:w="1276" w:type="dxa"/>
            <w:vMerge w:val="restart"/>
            <w:vAlign w:val="center"/>
          </w:tcPr>
          <w:p w14:paraId="6804A57E">
            <w:pPr>
              <w:jc w:val="center"/>
              <w:rPr>
                <w:rFonts w:hint="eastAsia" w:ascii="Arial" w:hAnsi="Arial" w:eastAsia="微软雅黑" w:cs="Arial"/>
                <w:sz w:val="18"/>
                <w:szCs w:val="21"/>
                <w:lang w:val="en-US" w:eastAsia="zh-CN"/>
              </w:rPr>
            </w:pPr>
            <w:r>
              <w:rPr>
                <w:rFonts w:ascii="Arial" w:hAnsi="Arial" w:eastAsia="微软雅黑" w:cs="Arial"/>
                <w:sz w:val="18"/>
                <w:szCs w:val="21"/>
              </w:rPr>
              <w:t>485-</w:t>
            </w:r>
            <w:r>
              <w:rPr>
                <w:rFonts w:hint="eastAsia" w:ascii="Arial" w:hAnsi="Arial" w:eastAsia="微软雅黑" w:cs="Arial"/>
                <w:sz w:val="18"/>
                <w:szCs w:val="21"/>
                <w:lang w:val="en-US" w:eastAsia="zh-CN"/>
              </w:rPr>
              <w:t>2</w:t>
            </w:r>
          </w:p>
        </w:tc>
        <w:tc>
          <w:tcPr>
            <w:tcW w:w="992" w:type="dxa"/>
            <w:vAlign w:val="center"/>
          </w:tcPr>
          <w:p w14:paraId="095D2CFE">
            <w:pPr>
              <w:jc w:val="center"/>
              <w:rPr>
                <w:rFonts w:hint="default" w:ascii="Arial" w:hAnsi="Arial" w:eastAsia="微软雅黑" w:cs="Arial"/>
                <w:sz w:val="18"/>
                <w:szCs w:val="21"/>
                <w:lang w:val="en-US"/>
              </w:rPr>
            </w:pPr>
            <w:r>
              <w:rPr>
                <w:rFonts w:hint="eastAsia" w:ascii="Arial" w:hAnsi="Arial" w:eastAsia="微软雅黑" w:cs="Arial"/>
                <w:sz w:val="18"/>
                <w:szCs w:val="21"/>
                <w:lang w:val="en-US" w:eastAsia="zh-CN"/>
              </w:rPr>
              <w:t>A2</w:t>
            </w:r>
          </w:p>
        </w:tc>
        <w:tc>
          <w:tcPr>
            <w:tcW w:w="2870" w:type="dxa"/>
            <w:vAlign w:val="center"/>
          </w:tcPr>
          <w:p w14:paraId="566ADCE5">
            <w:pPr>
              <w:jc w:val="left"/>
              <w:rPr>
                <w:rFonts w:ascii="Arial" w:hAnsi="Arial" w:eastAsia="微软雅黑" w:cs="Arial"/>
                <w:sz w:val="18"/>
                <w:szCs w:val="21"/>
              </w:rPr>
            </w:pPr>
            <w:r>
              <w:rPr>
                <w:rFonts w:ascii="Arial" w:hAnsi="Arial" w:cs="Arial"/>
                <w:color w:val="101214"/>
                <w:sz w:val="18"/>
                <w:szCs w:val="18"/>
                <w:shd w:val="clear" w:color="auto" w:fill="FFFFFF"/>
              </w:rPr>
              <w:t xml:space="preserve">Channel </w:t>
            </w:r>
            <w:r>
              <w:rPr>
                <w:rFonts w:hint="eastAsia" w:ascii="Arial" w:hAnsi="Arial" w:cs="Arial"/>
                <w:color w:val="101214"/>
                <w:sz w:val="18"/>
                <w:szCs w:val="18"/>
                <w:shd w:val="clear" w:color="auto" w:fill="FFFFFF"/>
                <w:lang w:val="en-US" w:eastAsia="zh-CN"/>
              </w:rPr>
              <w:t>2</w:t>
            </w:r>
            <w:r>
              <w:rPr>
                <w:rFonts w:ascii="Arial" w:hAnsi="Arial" w:cs="Arial"/>
                <w:color w:val="101214"/>
                <w:sz w:val="18"/>
                <w:szCs w:val="18"/>
                <w:shd w:val="clear" w:color="auto" w:fill="FFFFFF"/>
              </w:rPr>
              <w:t xml:space="preserve"> RS485 </w:t>
            </w:r>
            <w:r>
              <w:rPr>
                <w:rFonts w:hint="eastAsia" w:ascii="Arial" w:hAnsi="Arial" w:cs="Arial"/>
                <w:color w:val="101214"/>
                <w:sz w:val="18"/>
                <w:szCs w:val="18"/>
                <w:shd w:val="clear" w:color="auto" w:fill="FFFFFF"/>
                <w:lang w:val="en-US" w:eastAsia="zh-CN"/>
              </w:rPr>
              <w:t>A</w:t>
            </w:r>
          </w:p>
        </w:tc>
        <w:tc>
          <w:tcPr>
            <w:tcW w:w="2265" w:type="dxa"/>
            <w:vMerge w:val="restart"/>
            <w:vAlign w:val="center"/>
          </w:tcPr>
          <w:p w14:paraId="449C521B">
            <w:pPr>
              <w:jc w:val="left"/>
              <w:rPr>
                <w:rFonts w:ascii="微软雅黑" w:hAnsi="微软雅黑" w:eastAsia="微软雅黑" w:cs="宋体"/>
                <w:sz w:val="18"/>
                <w:szCs w:val="21"/>
              </w:rPr>
            </w:pPr>
            <w:r>
              <w:rPr>
                <w:rFonts w:hint="eastAsia" w:ascii="Arial" w:hAnsi="Arial" w:cs="Arial"/>
                <w:kern w:val="0"/>
                <w:sz w:val="18"/>
                <w:szCs w:val="18"/>
              </w:rPr>
              <w:t>O</w:t>
            </w:r>
            <w:r>
              <w:rPr>
                <w:rFonts w:ascii="Arial" w:hAnsi="Arial" w:cs="Arial"/>
                <w:color w:val="101214"/>
                <w:sz w:val="18"/>
                <w:szCs w:val="18"/>
                <w:shd w:val="clear" w:color="auto" w:fill="FFFFFF"/>
              </w:rPr>
              <w:t xml:space="preserve">utput voltage is equal to the power supply voltage </w:t>
            </w:r>
            <w:r>
              <w:rPr>
                <w:rFonts w:hint="eastAsia" w:ascii="Arial" w:hAnsi="Arial" w:cs="Arial"/>
                <w:color w:val="101214"/>
                <w:sz w:val="18"/>
                <w:szCs w:val="18"/>
                <w:shd w:val="clear" w:color="auto" w:fill="FFFFFF"/>
              </w:rPr>
              <w:t>(</w:t>
            </w:r>
            <w:r>
              <w:rPr>
                <w:rFonts w:ascii="Arial" w:hAnsi="Arial" w:cs="Arial"/>
                <w:color w:val="101214"/>
                <w:sz w:val="18"/>
                <w:szCs w:val="18"/>
                <w:shd w:val="clear" w:color="auto" w:fill="FFFFFF"/>
              </w:rPr>
              <w:t>default 12V</w:t>
            </w:r>
            <w:r>
              <w:rPr>
                <w:rFonts w:hint="eastAsia" w:ascii="Arial" w:hAnsi="Arial" w:cs="Arial"/>
                <w:color w:val="101214"/>
                <w:sz w:val="18"/>
                <w:szCs w:val="18"/>
                <w:shd w:val="clear" w:color="auto" w:fill="FFFFFF"/>
              </w:rPr>
              <w:t>) ,</w:t>
            </w:r>
            <w:r>
              <w:rPr>
                <w:rFonts w:ascii="Arial" w:hAnsi="Arial" w:cs="Arial"/>
                <w:sz w:val="18"/>
                <w:szCs w:val="18"/>
              </w:rPr>
              <w:t>Single rated output current 1A</w:t>
            </w:r>
          </w:p>
        </w:tc>
      </w:tr>
      <w:tr w14:paraId="2DF2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34" w:type="dxa"/>
            <w:vAlign w:val="center"/>
          </w:tcPr>
          <w:p w14:paraId="197D47E0">
            <w:pPr>
              <w:jc w:val="center"/>
              <w:rPr>
                <w:rFonts w:ascii="Arial" w:hAnsi="Arial" w:eastAsia="微软雅黑" w:cs="Arial"/>
                <w:sz w:val="18"/>
                <w:szCs w:val="21"/>
              </w:rPr>
            </w:pPr>
            <w:r>
              <w:rPr>
                <w:rFonts w:ascii="Arial" w:hAnsi="Arial" w:eastAsia="微软雅黑" w:cs="Arial"/>
                <w:sz w:val="18"/>
                <w:szCs w:val="21"/>
              </w:rPr>
              <w:t>4-2</w:t>
            </w:r>
          </w:p>
        </w:tc>
        <w:tc>
          <w:tcPr>
            <w:tcW w:w="1276" w:type="dxa"/>
            <w:vMerge w:val="continue"/>
            <w:vAlign w:val="center"/>
          </w:tcPr>
          <w:p w14:paraId="77FD4366">
            <w:pPr>
              <w:jc w:val="center"/>
              <w:rPr>
                <w:rFonts w:ascii="Arial" w:hAnsi="Arial" w:eastAsia="微软雅黑" w:cs="Arial"/>
                <w:sz w:val="18"/>
                <w:szCs w:val="21"/>
              </w:rPr>
            </w:pPr>
          </w:p>
        </w:tc>
        <w:tc>
          <w:tcPr>
            <w:tcW w:w="992" w:type="dxa"/>
            <w:vAlign w:val="center"/>
          </w:tcPr>
          <w:p w14:paraId="1640FDAE">
            <w:pPr>
              <w:jc w:val="center"/>
              <w:rPr>
                <w:rFonts w:hint="default" w:ascii="Arial" w:hAnsi="Arial" w:eastAsia="微软雅黑" w:cs="Arial"/>
                <w:sz w:val="18"/>
                <w:szCs w:val="21"/>
                <w:lang w:val="en-US"/>
              </w:rPr>
            </w:pPr>
            <w:r>
              <w:rPr>
                <w:rFonts w:hint="eastAsia" w:ascii="Arial" w:hAnsi="Arial" w:eastAsia="微软雅黑" w:cs="Arial"/>
                <w:sz w:val="18"/>
                <w:szCs w:val="21"/>
                <w:lang w:val="en-US" w:eastAsia="zh-CN"/>
              </w:rPr>
              <w:t>B2</w:t>
            </w:r>
          </w:p>
        </w:tc>
        <w:tc>
          <w:tcPr>
            <w:tcW w:w="2870" w:type="dxa"/>
            <w:vAlign w:val="center"/>
          </w:tcPr>
          <w:p w14:paraId="2155C4D9">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w:t>
            </w:r>
            <w:r>
              <w:rPr>
                <w:rFonts w:hint="eastAsia" w:ascii="Arial" w:hAnsi="Arial" w:cs="Arial"/>
                <w:color w:val="101214"/>
                <w:sz w:val="18"/>
                <w:szCs w:val="18"/>
                <w:shd w:val="clear" w:color="auto" w:fill="FFFFFF"/>
                <w:lang w:val="en-US" w:eastAsia="zh-CN"/>
              </w:rPr>
              <w:t>2</w:t>
            </w:r>
            <w:r>
              <w:rPr>
                <w:rFonts w:ascii="Arial" w:hAnsi="Arial" w:cs="Arial"/>
                <w:color w:val="101214"/>
                <w:sz w:val="18"/>
                <w:szCs w:val="18"/>
                <w:shd w:val="clear" w:color="auto" w:fill="FFFFFF"/>
              </w:rPr>
              <w:t xml:space="preserve"> RS485 </w:t>
            </w:r>
            <w:r>
              <w:rPr>
                <w:rFonts w:hint="eastAsia" w:ascii="Arial" w:hAnsi="Arial" w:cs="Arial"/>
                <w:color w:val="101214"/>
                <w:sz w:val="18"/>
                <w:szCs w:val="18"/>
                <w:shd w:val="clear" w:color="auto" w:fill="FFFFFF"/>
                <w:lang w:val="en-US" w:eastAsia="zh-CN"/>
              </w:rPr>
              <w:t>B</w:t>
            </w:r>
          </w:p>
        </w:tc>
        <w:tc>
          <w:tcPr>
            <w:tcW w:w="2265" w:type="dxa"/>
            <w:vMerge w:val="continue"/>
            <w:vAlign w:val="center"/>
          </w:tcPr>
          <w:p w14:paraId="73C2E7A0">
            <w:pPr>
              <w:jc w:val="left"/>
              <w:rPr>
                <w:rFonts w:ascii="微软雅黑" w:hAnsi="微软雅黑" w:eastAsia="微软雅黑" w:cs="宋体"/>
                <w:sz w:val="18"/>
                <w:szCs w:val="21"/>
              </w:rPr>
            </w:pPr>
          </w:p>
        </w:tc>
      </w:tr>
      <w:tr w14:paraId="303B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2DB97739">
            <w:pPr>
              <w:jc w:val="center"/>
              <w:rPr>
                <w:rFonts w:hint="eastAsia" w:ascii="Arial" w:hAnsi="Arial" w:eastAsia="微软雅黑" w:cs="Arial"/>
                <w:sz w:val="18"/>
                <w:szCs w:val="18"/>
                <w:lang w:val="en-US" w:eastAsia="zh-CN"/>
              </w:rPr>
            </w:pPr>
            <w:r>
              <w:rPr>
                <w:rFonts w:ascii="Arial" w:hAnsi="Arial" w:eastAsia="微软雅黑" w:cs="Arial"/>
                <w:sz w:val="18"/>
                <w:szCs w:val="18"/>
              </w:rPr>
              <w:t>4-</w:t>
            </w:r>
            <w:r>
              <w:rPr>
                <w:rFonts w:hint="eastAsia" w:ascii="Arial" w:hAnsi="Arial" w:eastAsia="微软雅黑" w:cs="Arial"/>
                <w:sz w:val="18"/>
                <w:szCs w:val="18"/>
                <w:lang w:val="en-US" w:eastAsia="zh-CN"/>
              </w:rPr>
              <w:t>3</w:t>
            </w:r>
          </w:p>
        </w:tc>
        <w:tc>
          <w:tcPr>
            <w:tcW w:w="1276" w:type="dxa"/>
            <w:vMerge w:val="restart"/>
            <w:vAlign w:val="center"/>
          </w:tcPr>
          <w:p w14:paraId="1C4CE8D4">
            <w:pPr>
              <w:jc w:val="center"/>
              <w:rPr>
                <w:rFonts w:ascii="Arial" w:hAnsi="Arial" w:eastAsia="微软雅黑" w:cs="Arial"/>
                <w:sz w:val="18"/>
                <w:szCs w:val="18"/>
              </w:rPr>
            </w:pPr>
            <w:r>
              <w:rPr>
                <w:rFonts w:ascii="Arial" w:hAnsi="Arial" w:eastAsia="微软雅黑" w:cs="Arial"/>
                <w:sz w:val="18"/>
                <w:szCs w:val="21"/>
              </w:rPr>
              <w:t>Vout-3</w:t>
            </w:r>
          </w:p>
        </w:tc>
        <w:tc>
          <w:tcPr>
            <w:tcW w:w="992" w:type="dxa"/>
            <w:vAlign w:val="center"/>
          </w:tcPr>
          <w:p w14:paraId="167E34B7">
            <w:pPr>
              <w:jc w:val="center"/>
              <w:rPr>
                <w:rFonts w:ascii="Arial" w:hAnsi="Arial" w:eastAsia="微软雅黑" w:cs="Arial"/>
                <w:sz w:val="18"/>
                <w:szCs w:val="18"/>
              </w:rPr>
            </w:pPr>
            <w:r>
              <w:rPr>
                <w:rFonts w:ascii="Arial" w:hAnsi="Arial" w:eastAsia="微软雅黑" w:cs="Arial"/>
                <w:sz w:val="18"/>
                <w:szCs w:val="21"/>
              </w:rPr>
              <w:t>V3+</w:t>
            </w:r>
          </w:p>
        </w:tc>
        <w:tc>
          <w:tcPr>
            <w:tcW w:w="2870" w:type="dxa"/>
            <w:vAlign w:val="center"/>
          </w:tcPr>
          <w:p w14:paraId="1A599878">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3 </w:t>
            </w:r>
            <w:r>
              <w:rPr>
                <w:rFonts w:ascii="Arial" w:hAnsi="Arial" w:cs="Arial"/>
                <w:sz w:val="18"/>
                <w:szCs w:val="18"/>
              </w:rPr>
              <w:t xml:space="preserve">controllable power output </w:t>
            </w:r>
            <w:r>
              <w:rPr>
                <w:rFonts w:ascii="Arial" w:hAnsi="Arial" w:cs="Arial"/>
                <w:color w:val="101214"/>
                <w:sz w:val="18"/>
                <w:szCs w:val="18"/>
                <w:shd w:val="clear" w:color="auto" w:fill="FFFFFF"/>
              </w:rPr>
              <w:t>positive</w:t>
            </w:r>
          </w:p>
        </w:tc>
        <w:tc>
          <w:tcPr>
            <w:tcW w:w="2265" w:type="dxa"/>
            <w:vMerge w:val="restart"/>
            <w:vAlign w:val="center"/>
          </w:tcPr>
          <w:p w14:paraId="7EE63905">
            <w:pPr>
              <w:jc w:val="left"/>
              <w:rPr>
                <w:rFonts w:ascii="Arial" w:hAnsi="Arial" w:eastAsia="微软雅黑" w:cs="Arial"/>
                <w:sz w:val="18"/>
                <w:szCs w:val="18"/>
              </w:rPr>
            </w:pPr>
            <w:r>
              <w:rPr>
                <w:rFonts w:hint="eastAsia" w:ascii="Arial" w:hAnsi="Arial" w:cs="Arial"/>
                <w:kern w:val="0"/>
                <w:sz w:val="18"/>
                <w:szCs w:val="18"/>
              </w:rPr>
              <w:t>O</w:t>
            </w:r>
            <w:r>
              <w:rPr>
                <w:rFonts w:ascii="Arial" w:hAnsi="Arial" w:cs="Arial"/>
                <w:color w:val="101214"/>
                <w:sz w:val="18"/>
                <w:szCs w:val="18"/>
                <w:shd w:val="clear" w:color="auto" w:fill="FFFFFF"/>
              </w:rPr>
              <w:t xml:space="preserve">utput voltage is equal to the power supply voltage </w:t>
            </w:r>
            <w:r>
              <w:rPr>
                <w:rFonts w:hint="eastAsia" w:ascii="Arial" w:hAnsi="Arial" w:cs="Arial"/>
                <w:color w:val="101214"/>
                <w:sz w:val="18"/>
                <w:szCs w:val="18"/>
                <w:shd w:val="clear" w:color="auto" w:fill="FFFFFF"/>
              </w:rPr>
              <w:t>(</w:t>
            </w:r>
            <w:r>
              <w:rPr>
                <w:rFonts w:ascii="Arial" w:hAnsi="Arial" w:cs="Arial"/>
                <w:color w:val="101214"/>
                <w:sz w:val="18"/>
                <w:szCs w:val="18"/>
                <w:shd w:val="clear" w:color="auto" w:fill="FFFFFF"/>
              </w:rPr>
              <w:t>default 12V</w:t>
            </w:r>
            <w:r>
              <w:rPr>
                <w:rFonts w:hint="eastAsia" w:ascii="Arial" w:hAnsi="Arial" w:cs="Arial"/>
                <w:color w:val="101214"/>
                <w:sz w:val="18"/>
                <w:szCs w:val="18"/>
                <w:shd w:val="clear" w:color="auto" w:fill="FFFFFF"/>
              </w:rPr>
              <w:t>) ,</w:t>
            </w:r>
            <w:r>
              <w:rPr>
                <w:rFonts w:ascii="Arial" w:hAnsi="Arial" w:cs="Arial"/>
                <w:sz w:val="18"/>
                <w:szCs w:val="18"/>
              </w:rPr>
              <w:t>Single rated output current 1A</w:t>
            </w:r>
          </w:p>
        </w:tc>
      </w:tr>
      <w:tr w14:paraId="385D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0F87C78D">
            <w:pPr>
              <w:jc w:val="center"/>
              <w:rPr>
                <w:rFonts w:hint="eastAsia" w:ascii="Arial" w:hAnsi="Arial" w:eastAsia="微软雅黑" w:cs="Arial"/>
                <w:sz w:val="18"/>
                <w:szCs w:val="18"/>
                <w:lang w:val="en-US" w:eastAsia="zh-CN"/>
              </w:rPr>
            </w:pPr>
            <w:r>
              <w:rPr>
                <w:rFonts w:ascii="Arial" w:hAnsi="Arial" w:eastAsia="微软雅黑" w:cs="Arial"/>
                <w:sz w:val="18"/>
                <w:szCs w:val="18"/>
              </w:rPr>
              <w:t>4-</w:t>
            </w:r>
            <w:r>
              <w:rPr>
                <w:rFonts w:hint="eastAsia" w:ascii="Arial" w:hAnsi="Arial" w:eastAsia="微软雅黑" w:cs="Arial"/>
                <w:sz w:val="18"/>
                <w:szCs w:val="18"/>
                <w:lang w:val="en-US" w:eastAsia="zh-CN"/>
              </w:rPr>
              <w:t>4</w:t>
            </w:r>
          </w:p>
        </w:tc>
        <w:tc>
          <w:tcPr>
            <w:tcW w:w="1276" w:type="dxa"/>
            <w:vMerge w:val="continue"/>
            <w:vAlign w:val="center"/>
          </w:tcPr>
          <w:p w14:paraId="4574FA18">
            <w:pPr>
              <w:jc w:val="center"/>
              <w:rPr>
                <w:rFonts w:ascii="Arial" w:hAnsi="Arial" w:eastAsia="微软雅黑" w:cs="Arial"/>
                <w:sz w:val="18"/>
                <w:szCs w:val="18"/>
              </w:rPr>
            </w:pPr>
          </w:p>
        </w:tc>
        <w:tc>
          <w:tcPr>
            <w:tcW w:w="992" w:type="dxa"/>
            <w:vAlign w:val="center"/>
          </w:tcPr>
          <w:p w14:paraId="0D3B474C">
            <w:pPr>
              <w:jc w:val="center"/>
              <w:rPr>
                <w:rFonts w:ascii="Arial" w:hAnsi="Arial" w:eastAsia="微软雅黑" w:cs="Arial"/>
                <w:sz w:val="18"/>
                <w:szCs w:val="18"/>
              </w:rPr>
            </w:pPr>
            <w:r>
              <w:rPr>
                <w:rFonts w:ascii="Arial" w:hAnsi="Arial" w:eastAsia="微软雅黑" w:cs="Arial"/>
                <w:sz w:val="18"/>
                <w:szCs w:val="21"/>
              </w:rPr>
              <w:t>V3-</w:t>
            </w:r>
          </w:p>
        </w:tc>
        <w:tc>
          <w:tcPr>
            <w:tcW w:w="2870" w:type="dxa"/>
            <w:vAlign w:val="center"/>
          </w:tcPr>
          <w:p w14:paraId="75DFCF72">
            <w:pPr>
              <w:jc w:val="left"/>
              <w:rPr>
                <w:rFonts w:ascii="Arial" w:hAnsi="Arial" w:eastAsia="微软雅黑" w:cs="Arial"/>
                <w:sz w:val="18"/>
                <w:szCs w:val="18"/>
              </w:rPr>
            </w:pPr>
            <w:r>
              <w:rPr>
                <w:rFonts w:ascii="Arial" w:hAnsi="Arial" w:cs="Arial"/>
                <w:color w:val="101214"/>
                <w:sz w:val="18"/>
                <w:szCs w:val="18"/>
                <w:shd w:val="clear" w:color="auto" w:fill="FFFFFF"/>
              </w:rPr>
              <w:t xml:space="preserve">Channel 3 </w:t>
            </w:r>
            <w:r>
              <w:rPr>
                <w:rFonts w:ascii="Arial" w:hAnsi="Arial" w:cs="Arial"/>
                <w:sz w:val="18"/>
                <w:szCs w:val="18"/>
              </w:rPr>
              <w:t xml:space="preserve">controllable power output </w:t>
            </w:r>
            <w:r>
              <w:rPr>
                <w:rFonts w:ascii="Arial" w:hAnsi="Arial" w:cs="Arial"/>
                <w:color w:val="101214"/>
                <w:sz w:val="18"/>
                <w:szCs w:val="18"/>
                <w:shd w:val="clear" w:color="auto" w:fill="FFFFFF"/>
              </w:rPr>
              <w:t>negative</w:t>
            </w:r>
          </w:p>
        </w:tc>
        <w:tc>
          <w:tcPr>
            <w:tcW w:w="2265" w:type="dxa"/>
            <w:vMerge w:val="continue"/>
            <w:vAlign w:val="center"/>
          </w:tcPr>
          <w:p w14:paraId="53C896DB">
            <w:pPr>
              <w:jc w:val="left"/>
              <w:rPr>
                <w:rFonts w:ascii="Arial" w:hAnsi="Arial" w:eastAsia="微软雅黑" w:cs="Arial"/>
                <w:sz w:val="18"/>
                <w:szCs w:val="18"/>
              </w:rPr>
            </w:pPr>
          </w:p>
        </w:tc>
      </w:tr>
      <w:tr w14:paraId="5AFE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375518F3">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4-5</w:t>
            </w:r>
          </w:p>
        </w:tc>
        <w:tc>
          <w:tcPr>
            <w:tcW w:w="1276" w:type="dxa"/>
            <w:vMerge w:val="restart"/>
            <w:vAlign w:val="center"/>
          </w:tcPr>
          <w:p w14:paraId="25BE6424">
            <w:pPr>
              <w:jc w:val="center"/>
              <w:rPr>
                <w:rFonts w:hint="eastAsia" w:ascii="Arial" w:hAnsi="Arial" w:eastAsia="微软雅黑" w:cs="Arial"/>
                <w:sz w:val="18"/>
                <w:szCs w:val="18"/>
                <w:lang w:val="en-US" w:eastAsia="zh-CN"/>
              </w:rPr>
            </w:pPr>
            <w:r>
              <w:rPr>
                <w:rFonts w:ascii="Arial" w:hAnsi="Arial" w:eastAsia="微软雅黑" w:cs="Arial"/>
                <w:sz w:val="18"/>
                <w:szCs w:val="21"/>
              </w:rPr>
              <w:t>485-</w:t>
            </w:r>
            <w:r>
              <w:rPr>
                <w:rFonts w:hint="eastAsia" w:ascii="Arial" w:hAnsi="Arial" w:eastAsia="微软雅黑" w:cs="Arial"/>
                <w:sz w:val="18"/>
                <w:szCs w:val="21"/>
                <w:lang w:val="en-US" w:eastAsia="zh-CN"/>
              </w:rPr>
              <w:t>3</w:t>
            </w:r>
          </w:p>
        </w:tc>
        <w:tc>
          <w:tcPr>
            <w:tcW w:w="992" w:type="dxa"/>
            <w:vAlign w:val="center"/>
          </w:tcPr>
          <w:p w14:paraId="5086EC86">
            <w:pPr>
              <w:jc w:val="center"/>
              <w:rPr>
                <w:rFonts w:hint="default" w:ascii="Arial" w:hAnsi="Arial" w:eastAsia="微软雅黑" w:cs="Arial"/>
                <w:kern w:val="2"/>
                <w:sz w:val="18"/>
                <w:szCs w:val="21"/>
                <w:lang w:val="en-US" w:eastAsia="zh-CN" w:bidi="ar-SA"/>
              </w:rPr>
            </w:pPr>
            <w:r>
              <w:rPr>
                <w:rFonts w:hint="eastAsia" w:ascii="Arial" w:hAnsi="Arial" w:eastAsia="微软雅黑" w:cs="Arial"/>
                <w:sz w:val="18"/>
                <w:szCs w:val="21"/>
                <w:lang w:val="en-US" w:eastAsia="zh-CN"/>
              </w:rPr>
              <w:t>A3</w:t>
            </w:r>
          </w:p>
        </w:tc>
        <w:tc>
          <w:tcPr>
            <w:tcW w:w="2870" w:type="dxa"/>
            <w:vAlign w:val="center"/>
          </w:tcPr>
          <w:p w14:paraId="43890539">
            <w:pPr>
              <w:jc w:val="left"/>
              <w:rPr>
                <w:rFonts w:ascii="Arial" w:hAnsi="Arial" w:eastAsia="微软雅黑" w:cs="Arial"/>
                <w:kern w:val="2"/>
                <w:sz w:val="18"/>
                <w:szCs w:val="21"/>
                <w:lang w:val="en-US" w:eastAsia="zh-CN" w:bidi="ar-SA"/>
              </w:rPr>
            </w:pPr>
            <w:r>
              <w:rPr>
                <w:rFonts w:ascii="Arial" w:hAnsi="Arial" w:cs="Arial"/>
                <w:color w:val="101214"/>
                <w:sz w:val="18"/>
                <w:szCs w:val="18"/>
                <w:shd w:val="clear" w:color="auto" w:fill="FFFFFF"/>
              </w:rPr>
              <w:t xml:space="preserve">Channel </w:t>
            </w:r>
            <w:r>
              <w:rPr>
                <w:rFonts w:hint="eastAsia" w:ascii="Arial" w:hAnsi="Arial" w:cs="Arial"/>
                <w:color w:val="101214"/>
                <w:sz w:val="18"/>
                <w:szCs w:val="18"/>
                <w:shd w:val="clear" w:color="auto" w:fill="FFFFFF"/>
                <w:lang w:val="en-US" w:eastAsia="zh-CN"/>
              </w:rPr>
              <w:t>3</w:t>
            </w:r>
            <w:r>
              <w:rPr>
                <w:rFonts w:ascii="Arial" w:hAnsi="Arial" w:cs="Arial"/>
                <w:color w:val="101214"/>
                <w:sz w:val="18"/>
                <w:szCs w:val="18"/>
                <w:shd w:val="clear" w:color="auto" w:fill="FFFFFF"/>
              </w:rPr>
              <w:t xml:space="preserve"> RS485 </w:t>
            </w:r>
            <w:r>
              <w:rPr>
                <w:rFonts w:hint="eastAsia" w:ascii="Arial" w:hAnsi="Arial" w:cs="Arial"/>
                <w:color w:val="101214"/>
                <w:sz w:val="18"/>
                <w:szCs w:val="18"/>
                <w:shd w:val="clear" w:color="auto" w:fill="FFFFFF"/>
                <w:lang w:val="en-US" w:eastAsia="zh-CN"/>
              </w:rPr>
              <w:t>A</w:t>
            </w:r>
          </w:p>
        </w:tc>
        <w:tc>
          <w:tcPr>
            <w:tcW w:w="2265" w:type="dxa"/>
            <w:vMerge w:val="restart"/>
            <w:vAlign w:val="center"/>
          </w:tcPr>
          <w:p w14:paraId="20D582FD">
            <w:pPr>
              <w:jc w:val="left"/>
              <w:rPr>
                <w:rFonts w:ascii="Arial" w:hAnsi="Arial" w:eastAsia="微软雅黑" w:cs="Arial"/>
                <w:sz w:val="18"/>
                <w:szCs w:val="18"/>
              </w:rPr>
            </w:pPr>
            <w:r>
              <w:rPr>
                <w:rFonts w:ascii="Arial" w:hAnsi="Arial" w:cs="Arial"/>
                <w:sz w:val="18"/>
                <w:szCs w:val="18"/>
              </w:rPr>
              <w:t>RS</w:t>
            </w:r>
            <w:r>
              <w:rPr>
                <w:rFonts w:hint="eastAsia" w:ascii="Arial" w:hAnsi="Arial" w:cs="Arial"/>
                <w:sz w:val="18"/>
                <w:szCs w:val="18"/>
                <w:lang w:val="en-US" w:eastAsia="zh-CN"/>
              </w:rPr>
              <w:t>485</w:t>
            </w:r>
            <w:r>
              <w:rPr>
                <w:rFonts w:ascii="Arial" w:hAnsi="Arial" w:cs="Arial"/>
                <w:sz w:val="18"/>
                <w:szCs w:val="18"/>
              </w:rPr>
              <w:t>-3 and Debug Serial cannot be used at the same time through Debug toggle switch</w:t>
            </w:r>
          </w:p>
        </w:tc>
      </w:tr>
      <w:tr w14:paraId="2607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2E1157C7">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4-6</w:t>
            </w:r>
          </w:p>
        </w:tc>
        <w:tc>
          <w:tcPr>
            <w:tcW w:w="1276" w:type="dxa"/>
            <w:vMerge w:val="continue"/>
            <w:vAlign w:val="center"/>
          </w:tcPr>
          <w:p w14:paraId="17A01938">
            <w:pPr>
              <w:jc w:val="center"/>
              <w:rPr>
                <w:rFonts w:ascii="Arial" w:hAnsi="Arial" w:eastAsia="微软雅黑" w:cs="Arial"/>
                <w:sz w:val="18"/>
                <w:szCs w:val="18"/>
              </w:rPr>
            </w:pPr>
          </w:p>
        </w:tc>
        <w:tc>
          <w:tcPr>
            <w:tcW w:w="992" w:type="dxa"/>
            <w:vAlign w:val="center"/>
          </w:tcPr>
          <w:p w14:paraId="79AB1E71">
            <w:pPr>
              <w:jc w:val="center"/>
              <w:rPr>
                <w:rFonts w:hint="default" w:ascii="Arial" w:hAnsi="Arial" w:eastAsia="微软雅黑" w:cs="Arial"/>
                <w:kern w:val="2"/>
                <w:sz w:val="18"/>
                <w:szCs w:val="21"/>
                <w:lang w:val="en-US" w:eastAsia="zh-CN" w:bidi="ar-SA"/>
              </w:rPr>
            </w:pPr>
            <w:r>
              <w:rPr>
                <w:rFonts w:hint="eastAsia" w:ascii="Arial" w:hAnsi="Arial" w:eastAsia="微软雅黑" w:cs="Arial"/>
                <w:sz w:val="18"/>
                <w:szCs w:val="21"/>
                <w:lang w:val="en-US" w:eastAsia="zh-CN"/>
              </w:rPr>
              <w:t>B3</w:t>
            </w:r>
          </w:p>
        </w:tc>
        <w:tc>
          <w:tcPr>
            <w:tcW w:w="2870" w:type="dxa"/>
            <w:vAlign w:val="center"/>
          </w:tcPr>
          <w:p w14:paraId="7756DA6E">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 xml:space="preserve">Channel </w:t>
            </w:r>
            <w:r>
              <w:rPr>
                <w:rFonts w:hint="eastAsia" w:ascii="Arial" w:hAnsi="Arial" w:cs="Arial"/>
                <w:color w:val="101214"/>
                <w:sz w:val="18"/>
                <w:szCs w:val="18"/>
                <w:shd w:val="clear" w:color="auto" w:fill="FFFFFF"/>
                <w:lang w:val="en-US" w:eastAsia="zh-CN"/>
              </w:rPr>
              <w:t>3</w:t>
            </w:r>
            <w:r>
              <w:rPr>
                <w:rFonts w:ascii="Arial" w:hAnsi="Arial" w:cs="Arial"/>
                <w:color w:val="101214"/>
                <w:sz w:val="18"/>
                <w:szCs w:val="18"/>
                <w:shd w:val="clear" w:color="auto" w:fill="FFFFFF"/>
              </w:rPr>
              <w:t xml:space="preserve"> RS485 </w:t>
            </w:r>
            <w:r>
              <w:rPr>
                <w:rFonts w:hint="eastAsia" w:ascii="Arial" w:hAnsi="Arial" w:cs="Arial"/>
                <w:color w:val="101214"/>
                <w:sz w:val="18"/>
                <w:szCs w:val="18"/>
                <w:shd w:val="clear" w:color="auto" w:fill="FFFFFF"/>
                <w:lang w:val="en-US" w:eastAsia="zh-CN"/>
              </w:rPr>
              <w:t>B</w:t>
            </w:r>
          </w:p>
        </w:tc>
        <w:tc>
          <w:tcPr>
            <w:tcW w:w="2265" w:type="dxa"/>
            <w:vMerge w:val="continue"/>
            <w:vAlign w:val="center"/>
          </w:tcPr>
          <w:p w14:paraId="3CFC9F60">
            <w:pPr>
              <w:jc w:val="left"/>
              <w:rPr>
                <w:rFonts w:ascii="Arial" w:hAnsi="Arial" w:eastAsia="微软雅黑" w:cs="Arial"/>
                <w:sz w:val="18"/>
                <w:szCs w:val="18"/>
              </w:rPr>
            </w:pPr>
          </w:p>
        </w:tc>
      </w:tr>
      <w:tr w14:paraId="7E37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0E9D9405">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4-7</w:t>
            </w:r>
          </w:p>
        </w:tc>
        <w:tc>
          <w:tcPr>
            <w:tcW w:w="1276" w:type="dxa"/>
            <w:vMerge w:val="restart"/>
            <w:vAlign w:val="center"/>
          </w:tcPr>
          <w:p w14:paraId="1441F6E8">
            <w:pPr>
              <w:jc w:val="center"/>
              <w:rPr>
                <w:rFonts w:ascii="Arial" w:hAnsi="Arial" w:eastAsia="微软雅黑" w:cs="Arial"/>
                <w:sz w:val="18"/>
                <w:szCs w:val="18"/>
              </w:rPr>
            </w:pPr>
            <w:r>
              <w:rPr>
                <w:rFonts w:ascii="Arial" w:hAnsi="Arial" w:eastAsia="微软雅黑" w:cs="Arial"/>
                <w:sz w:val="18"/>
                <w:szCs w:val="18"/>
              </w:rPr>
              <w:t>Relay Output</w:t>
            </w:r>
          </w:p>
        </w:tc>
        <w:tc>
          <w:tcPr>
            <w:tcW w:w="992" w:type="dxa"/>
            <w:vAlign w:val="center"/>
          </w:tcPr>
          <w:p w14:paraId="2AE06558">
            <w:pPr>
              <w:jc w:val="center"/>
              <w:rPr>
                <w:rFonts w:ascii="Arial" w:hAnsi="Arial" w:eastAsia="微软雅黑" w:cs="Arial"/>
                <w:kern w:val="2"/>
                <w:sz w:val="18"/>
                <w:szCs w:val="18"/>
                <w:lang w:val="en-US" w:eastAsia="zh-CN" w:bidi="ar-SA"/>
              </w:rPr>
            </w:pPr>
            <w:r>
              <w:rPr>
                <w:rFonts w:ascii="Arial" w:hAnsi="Arial" w:eastAsia="微软雅黑" w:cs="Arial"/>
                <w:sz w:val="18"/>
                <w:szCs w:val="18"/>
              </w:rPr>
              <w:t>K0+</w:t>
            </w:r>
          </w:p>
        </w:tc>
        <w:tc>
          <w:tcPr>
            <w:tcW w:w="2870" w:type="dxa"/>
            <w:vAlign w:val="center"/>
          </w:tcPr>
          <w:p w14:paraId="610FF9B7">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Channel 0 relay positive</w:t>
            </w:r>
          </w:p>
        </w:tc>
        <w:tc>
          <w:tcPr>
            <w:tcW w:w="2265" w:type="dxa"/>
            <w:vMerge w:val="restart"/>
            <w:vAlign w:val="center"/>
          </w:tcPr>
          <w:p w14:paraId="07A71E1F">
            <w:pPr>
              <w:rPr>
                <w:rFonts w:ascii="Arial" w:hAnsi="Arial" w:cs="Arial"/>
                <w:sz w:val="18"/>
                <w:szCs w:val="18"/>
              </w:rPr>
            </w:pPr>
            <w:r>
              <w:rPr>
                <w:rFonts w:ascii="Arial" w:hAnsi="Arial" w:cs="Arial"/>
                <w:sz w:val="18"/>
                <w:szCs w:val="18"/>
              </w:rPr>
              <w:t xml:space="preserve">Maximum switching voltage: </w:t>
            </w:r>
          </w:p>
          <w:p w14:paraId="47E1E080">
            <w:pPr>
              <w:rPr>
                <w:rFonts w:ascii="Arial" w:hAnsi="Arial" w:cs="Arial"/>
                <w:sz w:val="18"/>
                <w:szCs w:val="18"/>
              </w:rPr>
            </w:pPr>
            <w:r>
              <w:rPr>
                <w:rFonts w:ascii="Arial" w:hAnsi="Arial" w:cs="Arial"/>
                <w:sz w:val="18"/>
                <w:szCs w:val="18"/>
              </w:rPr>
              <w:t>30V DC/250V AC</w:t>
            </w:r>
          </w:p>
          <w:p w14:paraId="001CE3C7">
            <w:pPr>
              <w:rPr>
                <w:rFonts w:ascii="Arial" w:hAnsi="Arial" w:cs="Arial"/>
                <w:sz w:val="18"/>
                <w:szCs w:val="18"/>
              </w:rPr>
            </w:pPr>
            <w:r>
              <w:rPr>
                <w:rFonts w:ascii="Arial" w:hAnsi="Arial" w:cs="Arial"/>
                <w:sz w:val="18"/>
                <w:szCs w:val="18"/>
              </w:rPr>
              <w:t>Maximum switching current: 5A</w:t>
            </w:r>
          </w:p>
          <w:p w14:paraId="73BC4858">
            <w:pPr>
              <w:jc w:val="left"/>
              <w:rPr>
                <w:rFonts w:hint="eastAsia" w:ascii="Arial" w:hAnsi="Arial" w:cs="Arial" w:eastAsiaTheme="minorEastAsia"/>
                <w:sz w:val="18"/>
                <w:szCs w:val="18"/>
                <w:lang w:eastAsia="zh-CN"/>
              </w:rPr>
            </w:pPr>
            <w:r>
              <w:rPr>
                <w:rFonts w:ascii="Arial" w:hAnsi="Arial" w:cs="Arial"/>
                <w:sz w:val="18"/>
                <w:szCs w:val="18"/>
              </w:rPr>
              <w:t xml:space="preserve">Maximum switching power: </w:t>
            </w:r>
            <w:r>
              <w:rPr>
                <w:rFonts w:hint="eastAsia" w:ascii="Arial" w:hAnsi="Arial" w:cs="Arial"/>
                <w:sz w:val="18"/>
                <w:szCs w:val="18"/>
                <w:lang w:eastAsia="zh-CN"/>
              </w:rPr>
              <w:t>150W/1200VA</w:t>
            </w:r>
          </w:p>
        </w:tc>
      </w:tr>
      <w:tr w14:paraId="6CD6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4BC13BA2">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4-8</w:t>
            </w:r>
          </w:p>
        </w:tc>
        <w:tc>
          <w:tcPr>
            <w:tcW w:w="1276" w:type="dxa"/>
            <w:vMerge w:val="continue"/>
            <w:vAlign w:val="center"/>
          </w:tcPr>
          <w:p w14:paraId="40B778FC">
            <w:pPr>
              <w:jc w:val="center"/>
              <w:rPr>
                <w:rFonts w:ascii="Arial" w:hAnsi="Arial" w:eastAsia="微软雅黑" w:cs="Arial"/>
                <w:sz w:val="18"/>
                <w:szCs w:val="18"/>
              </w:rPr>
            </w:pPr>
          </w:p>
        </w:tc>
        <w:tc>
          <w:tcPr>
            <w:tcW w:w="992" w:type="dxa"/>
            <w:vAlign w:val="center"/>
          </w:tcPr>
          <w:p w14:paraId="380A9D22">
            <w:pPr>
              <w:jc w:val="center"/>
              <w:rPr>
                <w:rFonts w:ascii="Arial" w:hAnsi="Arial" w:eastAsia="微软雅黑" w:cs="Arial"/>
                <w:kern w:val="2"/>
                <w:sz w:val="18"/>
                <w:szCs w:val="18"/>
                <w:lang w:val="en-US" w:eastAsia="zh-CN" w:bidi="ar-SA"/>
              </w:rPr>
            </w:pPr>
            <w:r>
              <w:rPr>
                <w:rFonts w:ascii="Arial" w:hAnsi="Arial" w:eastAsia="微软雅黑" w:cs="Arial"/>
                <w:sz w:val="18"/>
                <w:szCs w:val="18"/>
              </w:rPr>
              <w:t>K0-</w:t>
            </w:r>
          </w:p>
        </w:tc>
        <w:tc>
          <w:tcPr>
            <w:tcW w:w="2870" w:type="dxa"/>
            <w:vAlign w:val="center"/>
          </w:tcPr>
          <w:p w14:paraId="4F8BDA36">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Channel 0 relay negative</w:t>
            </w:r>
          </w:p>
        </w:tc>
        <w:tc>
          <w:tcPr>
            <w:tcW w:w="2265" w:type="dxa"/>
            <w:vMerge w:val="continue"/>
            <w:vAlign w:val="center"/>
          </w:tcPr>
          <w:p w14:paraId="7B28CE32">
            <w:pPr>
              <w:jc w:val="left"/>
              <w:rPr>
                <w:rFonts w:ascii="Arial" w:hAnsi="Arial" w:eastAsia="微软雅黑" w:cs="Arial"/>
                <w:sz w:val="18"/>
                <w:szCs w:val="18"/>
              </w:rPr>
            </w:pPr>
          </w:p>
        </w:tc>
      </w:tr>
      <w:tr w14:paraId="26FA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077B1CB0">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4-9</w:t>
            </w:r>
          </w:p>
        </w:tc>
        <w:tc>
          <w:tcPr>
            <w:tcW w:w="1276" w:type="dxa"/>
            <w:vMerge w:val="continue"/>
            <w:vAlign w:val="center"/>
          </w:tcPr>
          <w:p w14:paraId="57DC3B07">
            <w:pPr>
              <w:jc w:val="center"/>
              <w:rPr>
                <w:rFonts w:ascii="Arial" w:hAnsi="Arial" w:eastAsia="微软雅黑" w:cs="Arial"/>
                <w:sz w:val="18"/>
                <w:szCs w:val="18"/>
              </w:rPr>
            </w:pPr>
          </w:p>
        </w:tc>
        <w:tc>
          <w:tcPr>
            <w:tcW w:w="992" w:type="dxa"/>
            <w:vAlign w:val="center"/>
          </w:tcPr>
          <w:p w14:paraId="3BFD35F2">
            <w:pPr>
              <w:jc w:val="center"/>
              <w:rPr>
                <w:rFonts w:ascii="Arial" w:hAnsi="Arial" w:eastAsia="微软雅黑" w:cs="Arial"/>
                <w:kern w:val="2"/>
                <w:sz w:val="18"/>
                <w:szCs w:val="18"/>
                <w:lang w:val="en-US" w:eastAsia="zh-CN" w:bidi="ar-SA"/>
              </w:rPr>
            </w:pPr>
            <w:r>
              <w:rPr>
                <w:rFonts w:ascii="Arial" w:hAnsi="Arial" w:eastAsia="微软雅黑" w:cs="Arial"/>
                <w:sz w:val="18"/>
                <w:szCs w:val="18"/>
              </w:rPr>
              <w:t>K1+</w:t>
            </w:r>
          </w:p>
        </w:tc>
        <w:tc>
          <w:tcPr>
            <w:tcW w:w="2870" w:type="dxa"/>
            <w:vAlign w:val="center"/>
          </w:tcPr>
          <w:p w14:paraId="472D5258">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Channel 1 relay positive</w:t>
            </w:r>
          </w:p>
        </w:tc>
        <w:tc>
          <w:tcPr>
            <w:tcW w:w="2265" w:type="dxa"/>
            <w:vMerge w:val="continue"/>
            <w:vAlign w:val="center"/>
          </w:tcPr>
          <w:p w14:paraId="40B57539">
            <w:pPr>
              <w:jc w:val="left"/>
              <w:rPr>
                <w:rFonts w:ascii="Arial" w:hAnsi="Arial" w:eastAsia="微软雅黑" w:cs="Arial"/>
                <w:sz w:val="18"/>
                <w:szCs w:val="18"/>
              </w:rPr>
            </w:pPr>
          </w:p>
        </w:tc>
      </w:tr>
      <w:tr w14:paraId="0D65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34" w:type="dxa"/>
            <w:vAlign w:val="center"/>
          </w:tcPr>
          <w:p w14:paraId="7F8AF2D9">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4-10</w:t>
            </w:r>
          </w:p>
        </w:tc>
        <w:tc>
          <w:tcPr>
            <w:tcW w:w="1276" w:type="dxa"/>
            <w:vMerge w:val="continue"/>
            <w:vAlign w:val="center"/>
          </w:tcPr>
          <w:p w14:paraId="29AF85D2">
            <w:pPr>
              <w:jc w:val="center"/>
              <w:rPr>
                <w:rFonts w:ascii="Arial" w:hAnsi="Arial" w:eastAsia="微软雅黑" w:cs="Arial"/>
                <w:sz w:val="18"/>
                <w:szCs w:val="18"/>
              </w:rPr>
            </w:pPr>
          </w:p>
        </w:tc>
        <w:tc>
          <w:tcPr>
            <w:tcW w:w="992" w:type="dxa"/>
            <w:vAlign w:val="center"/>
          </w:tcPr>
          <w:p w14:paraId="1373F223">
            <w:pPr>
              <w:jc w:val="center"/>
              <w:rPr>
                <w:rFonts w:ascii="Arial" w:hAnsi="Arial" w:eastAsia="微软雅黑" w:cs="Arial"/>
                <w:kern w:val="2"/>
                <w:sz w:val="18"/>
                <w:szCs w:val="18"/>
                <w:lang w:val="en-US" w:eastAsia="zh-CN" w:bidi="ar-SA"/>
              </w:rPr>
            </w:pPr>
            <w:r>
              <w:rPr>
                <w:rFonts w:ascii="Arial" w:hAnsi="Arial" w:eastAsia="微软雅黑" w:cs="Arial"/>
                <w:sz w:val="18"/>
                <w:szCs w:val="18"/>
              </w:rPr>
              <w:t>K1-</w:t>
            </w:r>
          </w:p>
        </w:tc>
        <w:tc>
          <w:tcPr>
            <w:tcW w:w="2870" w:type="dxa"/>
            <w:vAlign w:val="center"/>
          </w:tcPr>
          <w:p w14:paraId="68D2299F">
            <w:pPr>
              <w:jc w:val="left"/>
              <w:rPr>
                <w:rFonts w:ascii="Arial" w:hAnsi="Arial" w:eastAsia="微软雅黑" w:cs="Arial"/>
                <w:kern w:val="2"/>
                <w:sz w:val="18"/>
                <w:szCs w:val="18"/>
                <w:lang w:val="en-US" w:eastAsia="zh-CN" w:bidi="ar-SA"/>
              </w:rPr>
            </w:pPr>
            <w:r>
              <w:rPr>
                <w:rFonts w:ascii="Arial" w:hAnsi="Arial" w:cs="Arial"/>
                <w:color w:val="101214"/>
                <w:sz w:val="18"/>
                <w:szCs w:val="18"/>
                <w:shd w:val="clear" w:color="auto" w:fill="FFFFFF"/>
              </w:rPr>
              <w:t>Channel 1 relay negative</w:t>
            </w:r>
          </w:p>
        </w:tc>
        <w:tc>
          <w:tcPr>
            <w:tcW w:w="2265" w:type="dxa"/>
            <w:vMerge w:val="continue"/>
            <w:vAlign w:val="center"/>
          </w:tcPr>
          <w:p w14:paraId="5C184611">
            <w:pPr>
              <w:jc w:val="left"/>
              <w:rPr>
                <w:rFonts w:ascii="Arial" w:hAnsi="Arial" w:eastAsia="微软雅黑" w:cs="Arial"/>
                <w:sz w:val="18"/>
                <w:szCs w:val="18"/>
              </w:rPr>
            </w:pPr>
          </w:p>
        </w:tc>
      </w:tr>
      <w:tr w14:paraId="3597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34" w:type="dxa"/>
            <w:vAlign w:val="center"/>
          </w:tcPr>
          <w:p w14:paraId="4E80DB85">
            <w:pPr>
              <w:jc w:val="center"/>
              <w:rPr>
                <w:rFonts w:ascii="Arial" w:hAnsi="Arial" w:eastAsia="微软雅黑" w:cs="Arial"/>
                <w:sz w:val="18"/>
                <w:szCs w:val="18"/>
              </w:rPr>
            </w:pPr>
            <w:r>
              <w:rPr>
                <w:rFonts w:ascii="Arial" w:hAnsi="Arial" w:eastAsia="微软雅黑" w:cs="Arial"/>
                <w:sz w:val="18"/>
                <w:szCs w:val="18"/>
              </w:rPr>
              <w:t>4-11</w:t>
            </w:r>
          </w:p>
        </w:tc>
        <w:tc>
          <w:tcPr>
            <w:tcW w:w="1276" w:type="dxa"/>
            <w:vMerge w:val="restart"/>
            <w:vAlign w:val="center"/>
          </w:tcPr>
          <w:p w14:paraId="727EF7A1">
            <w:pPr>
              <w:jc w:val="center"/>
              <w:rPr>
                <w:rFonts w:ascii="Arial" w:hAnsi="Arial" w:eastAsia="微软雅黑" w:cs="Arial"/>
                <w:sz w:val="18"/>
                <w:szCs w:val="18"/>
              </w:rPr>
            </w:pPr>
            <w:r>
              <w:rPr>
                <w:rFonts w:hint="eastAsia" w:ascii="Arial" w:hAnsi="Arial" w:eastAsia="微软雅黑" w:cs="Arial"/>
                <w:sz w:val="18"/>
                <w:szCs w:val="21"/>
                <w:lang w:eastAsia="zh-CN"/>
              </w:rPr>
              <w:t>Digital</w:t>
            </w:r>
            <w:r>
              <w:rPr>
                <w:rFonts w:ascii="Arial" w:hAnsi="Arial" w:eastAsia="微软雅黑" w:cs="Arial"/>
                <w:sz w:val="18"/>
                <w:szCs w:val="21"/>
              </w:rPr>
              <w:t xml:space="preserve"> Output</w:t>
            </w:r>
          </w:p>
        </w:tc>
        <w:tc>
          <w:tcPr>
            <w:tcW w:w="992" w:type="dxa"/>
            <w:vAlign w:val="center"/>
          </w:tcPr>
          <w:p w14:paraId="5C6AD8F0">
            <w:pPr>
              <w:jc w:val="center"/>
              <w:rPr>
                <w:rFonts w:ascii="Arial" w:hAnsi="Arial" w:eastAsia="微软雅黑" w:cs="Arial"/>
                <w:sz w:val="18"/>
                <w:szCs w:val="18"/>
              </w:rPr>
            </w:pPr>
            <w:r>
              <w:rPr>
                <w:rFonts w:ascii="Arial" w:hAnsi="Arial" w:eastAsia="微软雅黑" w:cs="Arial"/>
                <w:sz w:val="18"/>
                <w:szCs w:val="21"/>
              </w:rPr>
              <w:t>DO</w:t>
            </w:r>
          </w:p>
        </w:tc>
        <w:tc>
          <w:tcPr>
            <w:tcW w:w="2870" w:type="dxa"/>
            <w:vAlign w:val="center"/>
          </w:tcPr>
          <w:p w14:paraId="71C5DEB6">
            <w:pPr>
              <w:jc w:val="left"/>
              <w:rPr>
                <w:rFonts w:ascii="Arial" w:hAnsi="Arial" w:eastAsia="微软雅黑" w:cs="Arial"/>
                <w:sz w:val="18"/>
                <w:szCs w:val="18"/>
              </w:rPr>
            </w:pPr>
            <w:r>
              <w:rPr>
                <w:rFonts w:hint="eastAsia" w:ascii="Arial" w:hAnsi="Arial" w:cs="Arial"/>
                <w:color w:val="101214"/>
                <w:sz w:val="18"/>
                <w:szCs w:val="18"/>
                <w:shd w:val="clear" w:color="auto" w:fill="FFFFFF"/>
                <w:lang w:val="en-US" w:eastAsia="zh-CN"/>
              </w:rPr>
              <w:t>D</w:t>
            </w:r>
            <w:r>
              <w:rPr>
                <w:rFonts w:ascii="Arial" w:hAnsi="Arial" w:cs="Arial"/>
                <w:color w:val="101214"/>
                <w:sz w:val="18"/>
                <w:szCs w:val="18"/>
                <w:shd w:val="clear" w:color="auto" w:fill="FFFFFF"/>
              </w:rPr>
              <w:t>igital output</w:t>
            </w:r>
          </w:p>
        </w:tc>
        <w:tc>
          <w:tcPr>
            <w:tcW w:w="2265" w:type="dxa"/>
            <w:vMerge w:val="restart"/>
            <w:vAlign w:val="center"/>
          </w:tcPr>
          <w:p w14:paraId="76F49578">
            <w:pPr>
              <w:jc w:val="left"/>
              <w:rPr>
                <w:rFonts w:ascii="Arial" w:hAnsi="Arial" w:eastAsia="微软雅黑" w:cs="Arial"/>
                <w:sz w:val="18"/>
                <w:szCs w:val="21"/>
              </w:rPr>
            </w:pPr>
            <w:r>
              <w:rPr>
                <w:rFonts w:ascii="Arial" w:hAnsi="Arial" w:eastAsia="微软雅黑" w:cs="Arial"/>
                <w:sz w:val="18"/>
                <w:szCs w:val="21"/>
              </w:rPr>
              <w:t>Optical isolation, OC gate output</w:t>
            </w:r>
          </w:p>
          <w:p w14:paraId="1B2B09B5">
            <w:pPr>
              <w:jc w:val="left"/>
              <w:rPr>
                <w:rFonts w:ascii="Arial" w:hAnsi="Arial" w:eastAsia="微软雅黑" w:cs="Arial"/>
                <w:sz w:val="18"/>
                <w:szCs w:val="21"/>
              </w:rPr>
            </w:pPr>
            <w:r>
              <w:rPr>
                <w:rFonts w:ascii="Arial" w:hAnsi="Arial" w:eastAsia="微软雅黑" w:cs="Arial"/>
                <w:sz w:val="18"/>
                <w:szCs w:val="21"/>
              </w:rPr>
              <w:t>Rated driving current: 50mA</w:t>
            </w:r>
          </w:p>
          <w:p w14:paraId="1EFECFCB">
            <w:pPr>
              <w:jc w:val="left"/>
              <w:rPr>
                <w:rFonts w:ascii="Arial" w:hAnsi="Arial" w:eastAsia="微软雅黑" w:cs="Arial"/>
                <w:sz w:val="18"/>
                <w:szCs w:val="18"/>
              </w:rPr>
            </w:pPr>
            <w:r>
              <w:rPr>
                <w:rFonts w:ascii="Arial" w:hAnsi="Arial" w:eastAsia="微软雅黑" w:cs="Arial"/>
                <w:sz w:val="18"/>
                <w:szCs w:val="21"/>
              </w:rPr>
              <w:t>Rated driving voltage: 35V</w:t>
            </w:r>
          </w:p>
        </w:tc>
      </w:tr>
      <w:tr w14:paraId="41C1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B238B20">
            <w:pPr>
              <w:jc w:val="center"/>
              <w:rPr>
                <w:rFonts w:ascii="Arial" w:hAnsi="Arial" w:eastAsia="微软雅黑" w:cs="Arial"/>
                <w:sz w:val="18"/>
                <w:szCs w:val="18"/>
              </w:rPr>
            </w:pPr>
            <w:r>
              <w:rPr>
                <w:rFonts w:ascii="Arial" w:hAnsi="Arial" w:eastAsia="微软雅黑" w:cs="Arial"/>
                <w:sz w:val="18"/>
                <w:szCs w:val="18"/>
              </w:rPr>
              <w:t>4-12</w:t>
            </w:r>
          </w:p>
        </w:tc>
        <w:tc>
          <w:tcPr>
            <w:tcW w:w="1276" w:type="dxa"/>
            <w:vMerge w:val="continue"/>
            <w:vAlign w:val="center"/>
          </w:tcPr>
          <w:p w14:paraId="5E639DEE">
            <w:pPr>
              <w:jc w:val="center"/>
              <w:rPr>
                <w:rFonts w:ascii="Arial" w:hAnsi="Arial" w:eastAsia="微软雅黑" w:cs="Arial"/>
                <w:sz w:val="18"/>
                <w:szCs w:val="18"/>
              </w:rPr>
            </w:pPr>
          </w:p>
        </w:tc>
        <w:tc>
          <w:tcPr>
            <w:tcW w:w="992" w:type="dxa"/>
            <w:vAlign w:val="center"/>
          </w:tcPr>
          <w:p w14:paraId="5B158620">
            <w:pPr>
              <w:jc w:val="center"/>
              <w:rPr>
                <w:rFonts w:ascii="Arial" w:hAnsi="Arial" w:eastAsia="微软雅黑" w:cs="Arial"/>
                <w:sz w:val="18"/>
                <w:szCs w:val="18"/>
              </w:rPr>
            </w:pPr>
            <w:r>
              <w:rPr>
                <w:rFonts w:ascii="Arial" w:hAnsi="Arial" w:eastAsia="微软雅黑" w:cs="Arial"/>
                <w:sz w:val="18"/>
                <w:szCs w:val="21"/>
              </w:rPr>
              <w:t>DOGND</w:t>
            </w:r>
          </w:p>
        </w:tc>
        <w:tc>
          <w:tcPr>
            <w:tcW w:w="2870" w:type="dxa"/>
            <w:vAlign w:val="center"/>
          </w:tcPr>
          <w:p w14:paraId="3A8A8EB0">
            <w:pPr>
              <w:jc w:val="left"/>
              <w:rPr>
                <w:rFonts w:ascii="Arial" w:hAnsi="Arial" w:eastAsia="微软雅黑" w:cs="Arial"/>
                <w:sz w:val="18"/>
                <w:szCs w:val="18"/>
              </w:rPr>
            </w:pPr>
            <w:r>
              <w:rPr>
                <w:rFonts w:ascii="Arial" w:hAnsi="Arial" w:cs="Arial"/>
                <w:color w:val="101214"/>
                <w:sz w:val="18"/>
                <w:szCs w:val="18"/>
                <w:shd w:val="clear" w:color="auto" w:fill="FFFFFF"/>
              </w:rPr>
              <w:t>Digital output GND</w:t>
            </w:r>
          </w:p>
        </w:tc>
        <w:tc>
          <w:tcPr>
            <w:tcW w:w="2265" w:type="dxa"/>
            <w:vMerge w:val="continue"/>
            <w:vAlign w:val="center"/>
          </w:tcPr>
          <w:p w14:paraId="483A7556">
            <w:pPr>
              <w:jc w:val="left"/>
              <w:rPr>
                <w:rFonts w:ascii="Arial" w:hAnsi="Arial" w:eastAsia="微软雅黑" w:cs="Arial"/>
                <w:sz w:val="18"/>
                <w:szCs w:val="18"/>
              </w:rPr>
            </w:pPr>
          </w:p>
        </w:tc>
      </w:tr>
      <w:bookmarkEnd w:id="67"/>
      <w:bookmarkEnd w:id="68"/>
      <w:bookmarkEnd w:id="69"/>
      <w:bookmarkEnd w:id="70"/>
      <w:bookmarkEnd w:id="71"/>
    </w:tbl>
    <w:p w14:paraId="0585D1C0">
      <w:pPr>
        <w:pStyle w:val="3"/>
      </w:pPr>
      <w:bookmarkStart w:id="76" w:name="_Toc104472818"/>
      <w:bookmarkStart w:id="77" w:name="_Toc129695291"/>
      <w:bookmarkStart w:id="78" w:name="_Toc2298"/>
      <w:bookmarkStart w:id="79" w:name="_Toc129680357"/>
      <w:r>
        <w:t>Installation and Cable Connection</w:t>
      </w:r>
      <w:bookmarkEnd w:id="76"/>
      <w:bookmarkEnd w:id="77"/>
      <w:bookmarkEnd w:id="78"/>
      <w:bookmarkEnd w:id="79"/>
    </w:p>
    <w:p w14:paraId="3EF878EA">
      <w:pPr>
        <w:rPr>
          <w:rFonts w:ascii="Arial" w:hAnsi="Arial" w:cs="Arial"/>
          <w:szCs w:val="21"/>
        </w:rPr>
      </w:pPr>
      <w:r>
        <w:rPr>
          <w:rFonts w:ascii="Arial" w:hAnsi="Arial" w:cs="Arial"/>
          <w:szCs w:val="21"/>
        </w:rPr>
        <w:t>Dimension (The fixing piece is detachable): (Unit: mm)</w:t>
      </w:r>
    </w:p>
    <w:p w14:paraId="27D67765">
      <w:pPr>
        <w:jc w:val="center"/>
        <w:rPr>
          <w:rFonts w:ascii="微软雅黑" w:hAnsi="微软雅黑" w:eastAsia="微软雅黑" w:cs="微软雅黑"/>
        </w:rPr>
      </w:pPr>
      <w:r>
        <w:rPr>
          <w:rFonts w:ascii="微软雅黑" w:hAnsi="微软雅黑" w:eastAsia="微软雅黑" w:cs="微软雅黑"/>
        </w:rPr>
        <w:drawing>
          <wp:inline distT="0" distB="0" distL="0" distR="0">
            <wp:extent cx="5127625" cy="3585845"/>
            <wp:effectExtent l="0" t="0" r="158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noChangeArrowheads="1"/>
                    </pic:cNvPicPr>
                  </pic:nvPicPr>
                  <pic:blipFill>
                    <a:blip r:embed="rId11" cstate="print"/>
                    <a:srcRect/>
                    <a:stretch>
                      <a:fillRect/>
                    </a:stretch>
                  </pic:blipFill>
                  <pic:spPr>
                    <a:xfrm>
                      <a:off x="0" y="0"/>
                      <a:ext cx="5127625" cy="3585845"/>
                    </a:xfrm>
                    <a:prstGeom prst="rect">
                      <a:avLst/>
                    </a:prstGeom>
                    <a:noFill/>
                    <a:ln w="9525">
                      <a:noFill/>
                      <a:miter lim="800000"/>
                      <a:headEnd/>
                      <a:tailEnd/>
                    </a:ln>
                  </pic:spPr>
                </pic:pic>
              </a:graphicData>
            </a:graphic>
          </wp:inline>
        </w:drawing>
      </w:r>
    </w:p>
    <w:p w14:paraId="51A5C517">
      <w:pPr>
        <w:rPr>
          <w:rFonts w:ascii="Verdana" w:hAnsi="Verdana"/>
          <w:b/>
          <w:szCs w:val="21"/>
        </w:rPr>
      </w:pPr>
      <w:r>
        <w:rPr>
          <w:rFonts w:ascii="Arial" w:hAnsi="Arial" w:cs="Arial"/>
          <w:b/>
          <w:sz w:val="24"/>
        </w:rPr>
        <w:t>Installation of antenna:</w:t>
      </w:r>
    </w:p>
    <w:p w14:paraId="23BED9FF">
      <w:pPr>
        <w:pStyle w:val="4"/>
        <w:rPr>
          <w:rFonts w:ascii="Arial" w:hAnsi="Arial" w:cs="Arial"/>
          <w:sz w:val="24"/>
          <w:szCs w:val="24"/>
        </w:rPr>
      </w:pPr>
      <w:bookmarkStart w:id="80" w:name="_Toc17487"/>
      <w:r>
        <w:rPr>
          <w:rFonts w:ascii="Arial" w:hAnsi="Arial" w:cs="Arial"/>
          <w:sz w:val="24"/>
          <w:szCs w:val="24"/>
        </w:rPr>
        <w:t>Installation of antenna:</w:t>
      </w:r>
      <w:bookmarkEnd w:id="80"/>
    </w:p>
    <w:p w14:paraId="7C1006EA">
      <w:pPr>
        <w:rPr>
          <w:rFonts w:ascii="微软雅黑" w:hAnsi="微软雅黑" w:eastAsia="微软雅黑" w:cs="微软雅黑"/>
          <w:szCs w:val="21"/>
        </w:rPr>
      </w:pPr>
      <w:r>
        <w:rPr>
          <w:rFonts w:hint="eastAsia" w:ascii="微软雅黑" w:hAnsi="微软雅黑" w:eastAsia="微软雅黑" w:cs="微软雅黑"/>
          <w:szCs w:val="21"/>
          <w:lang w:val="en-US" w:eastAsia="zh-CN"/>
        </w:rPr>
        <w:t xml:space="preserve">          </w:t>
      </w:r>
      <w:r>
        <w:rPr>
          <w:rFonts w:hint="eastAsia" w:ascii="微软雅黑" w:hAnsi="微软雅黑" w:eastAsia="微软雅黑" w:cs="微软雅黑"/>
          <w:szCs w:val="21"/>
        </w:rPr>
        <w:drawing>
          <wp:inline distT="0" distB="0" distL="0" distR="0">
            <wp:extent cx="1172845" cy="1565275"/>
            <wp:effectExtent l="0" t="0" r="0" b="0"/>
            <wp:docPr id="27" name="图片 26" descr="延长天线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延长天线500.png"/>
                    <pic:cNvPicPr>
                      <a:picLocks noChangeAspect="1"/>
                    </pic:cNvPicPr>
                  </pic:nvPicPr>
                  <pic:blipFill>
                    <a:blip r:embed="rId12" cstate="print"/>
                    <a:stretch>
                      <a:fillRect/>
                    </a:stretch>
                  </pic:blipFill>
                  <pic:spPr>
                    <a:xfrm>
                      <a:off x="0" y="0"/>
                      <a:ext cx="1174996" cy="1567445"/>
                    </a:xfrm>
                    <a:prstGeom prst="rect">
                      <a:avLst/>
                    </a:prstGeom>
                  </pic:spPr>
                </pic:pic>
              </a:graphicData>
            </a:graphic>
          </wp:inline>
        </w:drawing>
      </w:r>
      <w:r>
        <w:rPr>
          <w:rFonts w:hint="eastAsia" w:ascii="微软雅黑" w:hAnsi="微软雅黑" w:eastAsia="微软雅黑" w:cs="微软雅黑"/>
          <w:szCs w:val="21"/>
        </w:rPr>
        <w:t xml:space="preserve">              </w:t>
      </w:r>
      <w:r>
        <w:rPr>
          <w:rFonts w:hint="eastAsia" w:ascii="微软雅黑" w:hAnsi="微软雅黑" w:eastAsia="微软雅黑" w:cs="微软雅黑"/>
        </w:rPr>
        <w:t xml:space="preserve">          </w:t>
      </w:r>
      <w:r>
        <w:rPr>
          <w:rFonts w:hint="eastAsia" w:ascii="微软雅黑" w:hAnsi="微软雅黑" w:eastAsia="微软雅黑" w:cs="微软雅黑"/>
          <w:sz w:val="18"/>
          <w:szCs w:val="21"/>
        </w:rPr>
        <w:drawing>
          <wp:inline distT="0" distB="0" distL="0" distR="0">
            <wp:extent cx="1430020" cy="1072515"/>
            <wp:effectExtent l="0" t="0" r="0" b="0"/>
            <wp:docPr id="59" name="图片 227" descr="GPS天线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27" descr="GPS天线500.png"/>
                    <pic:cNvPicPr>
                      <a:picLocks noChangeAspect="1"/>
                    </pic:cNvPicPr>
                  </pic:nvPicPr>
                  <pic:blipFill>
                    <a:blip r:embed="rId13" cstate="print"/>
                    <a:stretch>
                      <a:fillRect/>
                    </a:stretch>
                  </pic:blipFill>
                  <pic:spPr>
                    <a:xfrm>
                      <a:off x="0" y="0"/>
                      <a:ext cx="1431869" cy="1073902"/>
                    </a:xfrm>
                    <a:prstGeom prst="rect">
                      <a:avLst/>
                    </a:prstGeom>
                  </pic:spPr>
                </pic:pic>
              </a:graphicData>
            </a:graphic>
          </wp:inline>
        </w:drawing>
      </w:r>
    </w:p>
    <w:p w14:paraId="31B208CE">
      <w:pPr>
        <w:ind w:firstLine="964" w:firstLineChars="600"/>
        <w:rPr>
          <w:rFonts w:ascii="微软雅黑" w:hAnsi="微软雅黑" w:eastAsia="微软雅黑" w:cs="微软雅黑"/>
          <w:b/>
          <w:szCs w:val="21"/>
        </w:rPr>
      </w:pPr>
      <w:r>
        <w:rPr>
          <w:rFonts w:ascii="Arial" w:hAnsi="Arial" w:cs="Arial"/>
          <w:b/>
          <w:sz w:val="16"/>
          <w:szCs w:val="16"/>
        </w:rPr>
        <w:t>Cellular antenna (Standard)</w:t>
      </w:r>
      <w:r>
        <w:rPr>
          <w:rFonts w:hint="eastAsia" w:ascii="微软雅黑" w:hAnsi="微软雅黑" w:eastAsia="微软雅黑" w:cs="微软雅黑"/>
          <w:b/>
          <w:szCs w:val="21"/>
        </w:rPr>
        <w:t xml:space="preserve">           </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 xml:space="preserve"> </w:t>
      </w:r>
      <w:r>
        <w:rPr>
          <w:rFonts w:hint="eastAsia" w:ascii="微软雅黑" w:hAnsi="微软雅黑" w:eastAsia="微软雅黑" w:cs="微软雅黑"/>
          <w:b/>
          <w:szCs w:val="21"/>
          <w:lang w:val="en-US" w:eastAsia="zh-CN"/>
        </w:rPr>
        <w:t xml:space="preserve">    </w:t>
      </w:r>
      <w:r>
        <w:rPr>
          <w:rFonts w:ascii="Arial" w:hAnsi="Arial" w:cs="Arial"/>
          <w:b/>
          <w:sz w:val="16"/>
          <w:szCs w:val="16"/>
        </w:rPr>
        <w:t xml:space="preserve">GPS </w:t>
      </w:r>
      <w:r>
        <w:rPr>
          <w:rFonts w:hint="eastAsia" w:ascii="Arial" w:hAnsi="Arial" w:cs="Arial"/>
          <w:b/>
          <w:sz w:val="16"/>
          <w:szCs w:val="16"/>
        </w:rPr>
        <w:t xml:space="preserve">/Beidou </w:t>
      </w:r>
      <w:r>
        <w:rPr>
          <w:rFonts w:ascii="Arial" w:hAnsi="Arial" w:cs="Arial"/>
          <w:b/>
          <w:sz w:val="16"/>
          <w:szCs w:val="16"/>
        </w:rPr>
        <w:t>antenna (Optional)</w:t>
      </w:r>
    </w:p>
    <w:p w14:paraId="079DFF76">
      <w:pPr>
        <w:ind w:firstLine="360" w:firstLineChars="200"/>
        <w:rPr>
          <w:rFonts w:ascii="Arial" w:hAnsi="Arial" w:cs="Arial"/>
          <w:sz w:val="18"/>
          <w:szCs w:val="18"/>
        </w:rPr>
      </w:pPr>
      <w:r>
        <w:rPr>
          <w:rFonts w:ascii="Arial" w:hAnsi="Arial" w:cs="Arial"/>
          <w:sz w:val="18"/>
          <w:szCs w:val="18"/>
        </w:rPr>
        <w:t xml:space="preserve">The Cellular antenna interface is an SMA female </w:t>
      </w:r>
      <w:r>
        <w:rPr>
          <w:rFonts w:hint="eastAsia" w:ascii="Arial" w:hAnsi="Arial" w:cs="Arial"/>
          <w:sz w:val="18"/>
          <w:szCs w:val="18"/>
        </w:rPr>
        <w:t>,</w:t>
      </w:r>
      <w:r>
        <w:rPr>
          <w:rFonts w:ascii="Arial" w:hAnsi="Arial" w:cs="Arial"/>
          <w:sz w:val="18"/>
          <w:szCs w:val="18"/>
        </w:rPr>
        <w:t>label</w:t>
      </w:r>
      <w:r>
        <w:rPr>
          <w:rFonts w:hint="eastAsia" w:ascii="Arial" w:hAnsi="Arial" w:cs="Arial"/>
          <w:sz w:val="18"/>
          <w:szCs w:val="18"/>
        </w:rPr>
        <w:t>ed</w:t>
      </w:r>
      <w:r>
        <w:rPr>
          <w:rFonts w:ascii="Arial" w:hAnsi="Arial" w:cs="Arial"/>
          <w:sz w:val="18"/>
          <w:szCs w:val="18"/>
        </w:rPr>
        <w:t xml:space="preserve"> "ANT" </w:t>
      </w:r>
      <w:r>
        <w:rPr>
          <w:rFonts w:hint="eastAsia" w:ascii="Arial" w:hAnsi="Arial" w:cs="Arial"/>
          <w:sz w:val="18"/>
          <w:szCs w:val="18"/>
        </w:rPr>
        <w:t>(</w:t>
      </w:r>
      <w:r>
        <w:rPr>
          <w:rFonts w:ascii="Arial" w:hAnsi="Arial" w:cs="Arial"/>
          <w:sz w:val="18"/>
          <w:szCs w:val="18"/>
        </w:rPr>
        <w:t>5G models have two antennas, namely "ANT1" and "ANT2")</w:t>
      </w:r>
      <w:r>
        <w:rPr>
          <w:rFonts w:hint="eastAsia" w:ascii="Arial" w:hAnsi="Arial" w:cs="Arial"/>
          <w:sz w:val="18"/>
          <w:szCs w:val="18"/>
        </w:rPr>
        <w:t>.</w:t>
      </w:r>
      <w:r>
        <w:rPr>
          <w:rFonts w:ascii="Arial" w:hAnsi="Arial" w:cs="Arial"/>
          <w:sz w:val="18"/>
          <w:szCs w:val="18"/>
        </w:rPr>
        <w:t>Screw the SMA male head of th</w:t>
      </w:r>
      <w:r>
        <w:rPr>
          <w:rFonts w:hint="eastAsia" w:ascii="Arial" w:hAnsi="Arial" w:cs="Arial"/>
          <w:sz w:val="18"/>
          <w:szCs w:val="18"/>
        </w:rPr>
        <w:t xml:space="preserve">e </w:t>
      </w:r>
      <w:r>
        <w:rPr>
          <w:rFonts w:ascii="Arial" w:hAnsi="Arial" w:cs="Arial"/>
          <w:sz w:val="18"/>
          <w:szCs w:val="18"/>
        </w:rPr>
        <w:t>cellular antenna to the antenna interface, and make sure to screw it tightly so as not to affect the signal quality.</w:t>
      </w:r>
    </w:p>
    <w:p w14:paraId="4C79060F">
      <w:pPr>
        <w:ind w:firstLine="360" w:firstLineChars="200"/>
        <w:rPr>
          <w:rFonts w:ascii="Arial" w:hAnsi="Arial" w:eastAsia="微软雅黑" w:cs="Arial"/>
          <w:sz w:val="18"/>
          <w:szCs w:val="18"/>
        </w:rPr>
      </w:pPr>
      <w:r>
        <w:rPr>
          <w:rFonts w:ascii="Arial" w:hAnsi="Arial" w:eastAsia="微软雅黑" w:cs="Arial"/>
          <w:sz w:val="18"/>
          <w:szCs w:val="18"/>
        </w:rPr>
        <w:t xml:space="preserve">The GPS antenna is SMA female, labeled "GPS/BD". Screw the SMA male of the matching GPS antenna onto the antenna interface ,and </w:t>
      </w:r>
      <w:r>
        <w:rPr>
          <w:rFonts w:ascii="Arial" w:hAnsi="Arial" w:cs="Arial"/>
          <w:sz w:val="18"/>
          <w:szCs w:val="18"/>
        </w:rPr>
        <w:t>make sure to screw it tightly so as not to affect the signal quality.</w:t>
      </w:r>
      <w:r>
        <w:rPr>
          <w:rFonts w:ascii="Arial" w:hAnsi="Arial" w:eastAsia="微软雅黑" w:cs="Arial"/>
          <w:sz w:val="18"/>
          <w:szCs w:val="18"/>
        </w:rPr>
        <w:t xml:space="preserve"> </w:t>
      </w:r>
    </w:p>
    <w:p w14:paraId="7FE51484">
      <w:pPr>
        <w:pStyle w:val="4"/>
        <w:rPr>
          <w:rFonts w:ascii="Arial" w:hAnsi="Arial" w:cs="Arial"/>
          <w:sz w:val="24"/>
          <w:szCs w:val="24"/>
        </w:rPr>
      </w:pPr>
      <w:bookmarkStart w:id="81" w:name="_Toc19281"/>
      <w:r>
        <w:rPr>
          <w:rFonts w:ascii="Arial" w:hAnsi="Arial" w:cs="Arial"/>
          <w:sz w:val="24"/>
          <w:szCs w:val="24"/>
        </w:rPr>
        <w:t>Installation of SIM/UIM card:</w:t>
      </w:r>
      <w:bookmarkEnd w:id="81"/>
    </w:p>
    <w:p w14:paraId="56751E17">
      <w:pPr>
        <w:rPr>
          <w:rFonts w:ascii="Arial" w:hAnsi="Arial" w:cs="Arial"/>
          <w:sz w:val="20"/>
        </w:rPr>
      </w:pPr>
      <w:r>
        <w:rPr>
          <w:rFonts w:ascii="Arial" w:hAnsi="Arial" w:cs="Arial"/>
          <w:sz w:val="20"/>
        </w:rPr>
        <w:t xml:space="preserve">Firstly power off </w:t>
      </w:r>
      <w:r>
        <w:rPr>
          <w:rFonts w:hint="eastAsia" w:ascii="Arial" w:hAnsi="Arial" w:cs="Arial"/>
          <w:sz w:val="20"/>
        </w:rPr>
        <w:t>RTU</w:t>
      </w:r>
      <w:r>
        <w:rPr>
          <w:rFonts w:ascii="Arial" w:hAnsi="Arial" w:cs="Arial"/>
          <w:sz w:val="20"/>
        </w:rPr>
        <w:t>, and press the out button of the SIM/UIM card outlet with a needle object. Then the SIM/UIM card sheath will flick out at once. Put SIM/UIM card into the card sheath (Pay attention to put the side which has metal point outside), and insert card sheath back to the SIM/UIM card outlet.</w:t>
      </w:r>
    </w:p>
    <w:p w14:paraId="687AA11D">
      <w:pPr>
        <w:pStyle w:val="4"/>
        <w:rPr>
          <w:rFonts w:ascii="Arial" w:hAnsi="Arial" w:cs="Arial"/>
          <w:sz w:val="24"/>
          <w:szCs w:val="24"/>
        </w:rPr>
      </w:pPr>
      <w:r>
        <w:rPr>
          <w:rFonts w:ascii="Arial" w:hAnsi="Arial" w:eastAsia="微软雅黑" w:cs="Arial"/>
          <w:sz w:val="24"/>
          <w:szCs w:val="24"/>
        </w:rPr>
        <w:t xml:space="preserve"> </w:t>
      </w:r>
      <w:bookmarkStart w:id="82" w:name="_Toc22970"/>
      <w:r>
        <w:rPr>
          <w:rFonts w:ascii="Arial" w:hAnsi="Arial" w:cs="Arial"/>
          <w:sz w:val="24"/>
          <w:szCs w:val="24"/>
        </w:rPr>
        <w:t>Installation of cable:</w:t>
      </w:r>
      <w:bookmarkEnd w:id="82"/>
    </w:p>
    <w:p w14:paraId="77DD6746">
      <w:pPr>
        <w:rPr>
          <w:rFonts w:ascii="Arial" w:hAnsi="Arial" w:cs="Arial"/>
          <w:sz w:val="20"/>
        </w:rPr>
      </w:pPr>
      <w:r>
        <w:rPr>
          <w:rFonts w:hint="eastAsia" w:ascii="Arial" w:hAnsi="Arial" w:cs="Arial"/>
          <w:sz w:val="20"/>
        </w:rPr>
        <w:t xml:space="preserve">RTU </w:t>
      </w:r>
      <w:r>
        <w:rPr>
          <w:rFonts w:ascii="Arial" w:hAnsi="Arial" w:cs="Arial"/>
          <w:sz w:val="20"/>
        </w:rPr>
        <w:t>uses the industrial terminal interface. It is recommended to use 22-16 AW</w:t>
      </w:r>
      <w:r>
        <w:rPr>
          <w:rFonts w:hint="eastAsia" w:ascii="Arial" w:hAnsi="Arial" w:cs="Arial"/>
          <w:sz w:val="20"/>
        </w:rPr>
        <w:t>G</w:t>
      </w:r>
      <w:r>
        <w:rPr>
          <w:rFonts w:ascii="Arial" w:hAnsi="Arial" w:cs="Arial"/>
          <w:sz w:val="20"/>
        </w:rPr>
        <w:t xml:space="preserve"> cables for power supply and 28-18 AW</w:t>
      </w:r>
      <w:r>
        <w:rPr>
          <w:rFonts w:hint="eastAsia" w:ascii="Arial" w:hAnsi="Arial" w:cs="Arial"/>
          <w:sz w:val="20"/>
        </w:rPr>
        <w:t>G</w:t>
      </w:r>
      <w:r>
        <w:rPr>
          <w:rFonts w:ascii="Arial" w:hAnsi="Arial" w:cs="Arial"/>
          <w:sz w:val="20"/>
        </w:rPr>
        <w:t xml:space="preserve"> cables for communication</w:t>
      </w:r>
      <w:r>
        <w:rPr>
          <w:rFonts w:hint="eastAsia" w:ascii="Arial" w:hAnsi="Arial" w:cs="Arial"/>
          <w:sz w:val="20"/>
        </w:rPr>
        <w:t>.</w:t>
      </w:r>
    </w:p>
    <w:tbl>
      <w:tblPr>
        <w:tblStyle w:val="67"/>
        <w:tblW w:w="9413"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autofit"/>
        <w:tblCellMar>
          <w:top w:w="0" w:type="dxa"/>
          <w:left w:w="108" w:type="dxa"/>
          <w:bottom w:w="0" w:type="dxa"/>
          <w:right w:w="108" w:type="dxa"/>
        </w:tblCellMar>
      </w:tblPr>
      <w:tblGrid>
        <w:gridCol w:w="4765"/>
        <w:gridCol w:w="4648"/>
      </w:tblGrid>
      <w:tr w14:paraId="1722AAC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662" w:hRule="atLeast"/>
          <w:jc w:val="center"/>
        </w:trPr>
        <w:tc>
          <w:tcPr>
            <w:tcW w:w="4765" w:type="dxa"/>
            <w:tcBorders>
              <w:tl2br w:val="nil"/>
              <w:tr2bl w:val="nil"/>
            </w:tcBorders>
            <w:vAlign w:val="center"/>
          </w:tcPr>
          <w:p w14:paraId="50ECAF58">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drawing>
                <wp:inline distT="0" distB="0" distL="0" distR="0">
                  <wp:extent cx="1272540" cy="943610"/>
                  <wp:effectExtent l="0" t="0" r="0" b="0"/>
                  <wp:docPr id="60" name="图片 51" descr="2066串口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1" descr="2066串口线"/>
                          <pic:cNvPicPr>
                            <a:picLocks noChangeAspect="1" noChangeArrowheads="1"/>
                          </pic:cNvPicPr>
                        </pic:nvPicPr>
                        <pic:blipFill>
                          <a:blip r:embed="rId14" cstate="print"/>
                          <a:srcRect/>
                          <a:stretch>
                            <a:fillRect/>
                          </a:stretch>
                        </pic:blipFill>
                        <pic:spPr>
                          <a:xfrm>
                            <a:off x="0" y="0"/>
                            <a:ext cx="1278044" cy="948146"/>
                          </a:xfrm>
                          <a:prstGeom prst="rect">
                            <a:avLst/>
                          </a:prstGeom>
                          <a:noFill/>
                          <a:ln w="9525">
                            <a:noFill/>
                            <a:miter lim="800000"/>
                            <a:headEnd/>
                            <a:tailEnd/>
                          </a:ln>
                        </pic:spPr>
                      </pic:pic>
                    </a:graphicData>
                  </a:graphic>
                </wp:inline>
              </w:drawing>
            </w:r>
          </w:p>
          <w:p w14:paraId="0F3FE781">
            <w:pPr>
              <w:ind w:firstLine="1200" w:firstLineChars="600"/>
              <w:rPr>
                <w:rFonts w:ascii="Arial" w:hAnsi="Arial" w:eastAsia="微软雅黑" w:cs="Arial"/>
                <w:kern w:val="0"/>
                <w:sz w:val="20"/>
              </w:rPr>
            </w:pPr>
          </w:p>
          <w:p w14:paraId="2BD144E2">
            <w:pPr>
              <w:ind w:firstLine="1080" w:firstLineChars="600"/>
              <w:rPr>
                <w:rFonts w:ascii="微软雅黑" w:hAnsi="微软雅黑" w:eastAsia="微软雅黑" w:cs="微软雅黑"/>
                <w:sz w:val="18"/>
                <w:szCs w:val="18"/>
              </w:rPr>
            </w:pPr>
            <w:r>
              <w:rPr>
                <w:rFonts w:ascii="Arial" w:hAnsi="Arial" w:eastAsia="微软雅黑" w:cs="Arial"/>
                <w:kern w:val="0"/>
                <w:sz w:val="18"/>
                <w:szCs w:val="18"/>
              </w:rPr>
              <w:t>RS232 cable</w:t>
            </w:r>
            <w:r>
              <w:rPr>
                <w:rFonts w:hint="eastAsia" w:ascii="Arial" w:hAnsi="Arial" w:eastAsia="微软雅黑" w:cs="Arial"/>
                <w:kern w:val="0"/>
                <w:sz w:val="18"/>
                <w:szCs w:val="18"/>
              </w:rPr>
              <w:t xml:space="preserve"> (standard)</w:t>
            </w:r>
          </w:p>
        </w:tc>
        <w:tc>
          <w:tcPr>
            <w:tcW w:w="4648" w:type="dxa"/>
            <w:tcBorders>
              <w:tl2br w:val="nil"/>
              <w:tr2bl w:val="nil"/>
            </w:tcBorders>
            <w:vAlign w:val="center"/>
          </w:tcPr>
          <w:p w14:paraId="55889A02">
            <w:pPr>
              <w:jc w:val="center"/>
              <w:rPr>
                <w:rFonts w:ascii="微软雅黑" w:hAnsi="微软雅黑" w:eastAsia="微软雅黑" w:cs="微软雅黑"/>
                <w:kern w:val="0"/>
                <w:sz w:val="18"/>
                <w:szCs w:val="18"/>
              </w:rPr>
            </w:pPr>
            <w:r>
              <w:rPr>
                <w:rFonts w:hint="eastAsia" w:ascii="微软雅黑" w:hAnsi="微软雅黑" w:eastAsia="微软雅黑" w:cs="微软雅黑"/>
                <w:kern w:val="0"/>
                <w:sz w:val="18"/>
                <w:szCs w:val="18"/>
              </w:rPr>
              <w:drawing>
                <wp:inline distT="0" distB="0" distL="114300" distR="114300">
                  <wp:extent cx="1292225" cy="1059180"/>
                  <wp:effectExtent l="0" t="0" r="3175" b="7620"/>
                  <wp:docPr id="52" name="图片 52"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图片1(4)"/>
                          <pic:cNvPicPr>
                            <a:picLocks noChangeAspect="1"/>
                          </pic:cNvPicPr>
                        </pic:nvPicPr>
                        <pic:blipFill>
                          <a:blip r:embed="rId15" cstate="print"/>
                          <a:stretch>
                            <a:fillRect/>
                          </a:stretch>
                        </pic:blipFill>
                        <pic:spPr>
                          <a:xfrm>
                            <a:off x="0" y="0"/>
                            <a:ext cx="1292225" cy="1059180"/>
                          </a:xfrm>
                          <a:prstGeom prst="rect">
                            <a:avLst/>
                          </a:prstGeom>
                        </pic:spPr>
                      </pic:pic>
                    </a:graphicData>
                  </a:graphic>
                </wp:inline>
              </w:drawing>
            </w:r>
          </w:p>
          <w:p w14:paraId="7240AA81">
            <w:pPr>
              <w:jc w:val="center"/>
              <w:rPr>
                <w:rFonts w:ascii="Arial" w:hAnsi="Arial" w:eastAsia="微软雅黑" w:cs="Arial"/>
                <w:sz w:val="18"/>
                <w:szCs w:val="18"/>
              </w:rPr>
            </w:pPr>
            <w:r>
              <w:rPr>
                <w:rFonts w:ascii="Arial" w:hAnsi="Arial" w:eastAsia="微软雅黑" w:cs="Arial"/>
                <w:kern w:val="0"/>
                <w:sz w:val="18"/>
                <w:szCs w:val="18"/>
              </w:rPr>
              <w:t>Debug serial cable (optional）</w:t>
            </w:r>
          </w:p>
        </w:tc>
      </w:tr>
      <w:tr w14:paraId="3E942F3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549" w:hRule="atLeast"/>
          <w:jc w:val="center"/>
        </w:trPr>
        <w:tc>
          <w:tcPr>
            <w:tcW w:w="4765" w:type="dxa"/>
            <w:tcBorders>
              <w:tl2br w:val="nil"/>
              <w:tr2bl w:val="nil"/>
            </w:tcBorders>
            <w:vAlign w:val="center"/>
          </w:tcPr>
          <w:p w14:paraId="0F56CE5B">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drawing>
                <wp:inline distT="0" distB="0" distL="0" distR="0">
                  <wp:extent cx="2110105" cy="889000"/>
                  <wp:effectExtent l="0" t="0" r="0" b="0"/>
                  <wp:docPr id="61" name="图片 55" descr="2066电源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5" descr="2066电源线"/>
                          <pic:cNvPicPr>
                            <a:picLocks noChangeAspect="1" noChangeArrowheads="1"/>
                          </pic:cNvPicPr>
                        </pic:nvPicPr>
                        <pic:blipFill>
                          <a:blip r:embed="rId16" cstate="print"/>
                          <a:srcRect t="27822" b="16010"/>
                          <a:stretch>
                            <a:fillRect/>
                          </a:stretch>
                        </pic:blipFill>
                        <pic:spPr>
                          <a:xfrm>
                            <a:off x="0" y="0"/>
                            <a:ext cx="2110336" cy="889000"/>
                          </a:xfrm>
                          <a:prstGeom prst="rect">
                            <a:avLst/>
                          </a:prstGeom>
                          <a:noFill/>
                          <a:ln w="9525">
                            <a:noFill/>
                            <a:miter lim="800000"/>
                            <a:headEnd/>
                            <a:tailEnd/>
                          </a:ln>
                          <a:effectLst/>
                        </pic:spPr>
                      </pic:pic>
                    </a:graphicData>
                  </a:graphic>
                </wp:inline>
              </w:drawing>
            </w:r>
          </w:p>
          <w:p w14:paraId="53770423">
            <w:pPr>
              <w:jc w:val="center"/>
              <w:rPr>
                <w:rFonts w:ascii="微软雅黑" w:hAnsi="微软雅黑" w:eastAsia="微软雅黑" w:cs="微软雅黑"/>
                <w:sz w:val="18"/>
                <w:szCs w:val="18"/>
              </w:rPr>
            </w:pPr>
            <w:r>
              <w:rPr>
                <w:rFonts w:ascii="Arial" w:hAnsi="Arial" w:cs="Arial"/>
                <w:sz w:val="18"/>
                <w:szCs w:val="18"/>
              </w:rPr>
              <w:t>Power adapter</w:t>
            </w:r>
            <w:r>
              <w:rPr>
                <w:rFonts w:hint="eastAsia" w:ascii="Arial" w:hAnsi="Arial" w:cs="Arial"/>
                <w:sz w:val="18"/>
                <w:szCs w:val="18"/>
              </w:rPr>
              <w:t xml:space="preserve"> (optional)</w:t>
            </w:r>
          </w:p>
        </w:tc>
        <w:tc>
          <w:tcPr>
            <w:tcW w:w="4648" w:type="dxa"/>
            <w:tcBorders>
              <w:tl2br w:val="nil"/>
              <w:tr2bl w:val="nil"/>
            </w:tcBorders>
            <w:vAlign w:val="center"/>
          </w:tcPr>
          <w:p w14:paraId="1AF3886B">
            <w:pPr>
              <w:jc w:val="center"/>
              <w:rPr>
                <w:rFonts w:ascii="微软雅黑" w:hAnsi="微软雅黑" w:eastAsia="微软雅黑" w:cs="微软雅黑"/>
                <w:kern w:val="0"/>
                <w:sz w:val="18"/>
                <w:szCs w:val="18"/>
              </w:rPr>
            </w:pPr>
            <w:r>
              <w:rPr>
                <w:rFonts w:hint="eastAsia" w:ascii="微软雅黑" w:hAnsi="微软雅黑" w:eastAsia="微软雅黑" w:cs="微软雅黑"/>
                <w:sz w:val="18"/>
                <w:szCs w:val="18"/>
              </w:rPr>
              <w:drawing>
                <wp:inline distT="0" distB="0" distL="0" distR="0">
                  <wp:extent cx="1251585" cy="939165"/>
                  <wp:effectExtent l="0" t="0" r="5715" b="0"/>
                  <wp:docPr id="56" name="图片 241" descr="网线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41" descr="网线500.png"/>
                          <pic:cNvPicPr>
                            <a:picLocks noChangeAspect="1"/>
                          </pic:cNvPicPr>
                        </pic:nvPicPr>
                        <pic:blipFill>
                          <a:blip r:embed="rId17" cstate="print"/>
                          <a:stretch>
                            <a:fillRect/>
                          </a:stretch>
                        </pic:blipFill>
                        <pic:spPr>
                          <a:xfrm>
                            <a:off x="0" y="0"/>
                            <a:ext cx="1251585" cy="939165"/>
                          </a:xfrm>
                          <a:prstGeom prst="rect">
                            <a:avLst/>
                          </a:prstGeom>
                        </pic:spPr>
                      </pic:pic>
                    </a:graphicData>
                  </a:graphic>
                </wp:inline>
              </w:drawing>
            </w:r>
          </w:p>
          <w:p w14:paraId="0C03CF9F">
            <w:pPr>
              <w:jc w:val="center"/>
              <w:rPr>
                <w:rFonts w:ascii="Arial" w:hAnsi="Arial" w:eastAsia="微软雅黑" w:cs="Arial"/>
                <w:sz w:val="18"/>
                <w:szCs w:val="18"/>
              </w:rPr>
            </w:pPr>
            <w:r>
              <w:rPr>
                <w:rFonts w:ascii="Arial" w:hAnsi="Arial" w:eastAsia="微软雅黑" w:cs="Arial"/>
                <w:kern w:val="0"/>
                <w:sz w:val="18"/>
                <w:szCs w:val="18"/>
              </w:rPr>
              <w:t>RJ45 network cable (optional)</w:t>
            </w:r>
          </w:p>
        </w:tc>
      </w:tr>
      <w:tr w14:paraId="3AA3E59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trHeight w:val="28" w:hRule="atLeast"/>
          <w:jc w:val="center"/>
        </w:trPr>
        <w:tc>
          <w:tcPr>
            <w:tcW w:w="9413" w:type="dxa"/>
            <w:gridSpan w:val="2"/>
            <w:tcBorders>
              <w:tl2br w:val="nil"/>
              <w:tr2bl w:val="nil"/>
            </w:tcBorders>
            <w:vAlign w:val="center"/>
          </w:tcPr>
          <w:p w14:paraId="50FB52AE">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drawing>
                <wp:inline distT="0" distB="0" distL="0" distR="0">
                  <wp:extent cx="1188720" cy="892810"/>
                  <wp:effectExtent l="0" t="0" r="0" b="0"/>
                  <wp:docPr id="53" name="图片 53" descr="2066-485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2066-485线"/>
                          <pic:cNvPicPr>
                            <a:picLocks noChangeAspect="1" noChangeArrowheads="1"/>
                          </pic:cNvPicPr>
                        </pic:nvPicPr>
                        <pic:blipFill>
                          <a:blip r:embed="rId18" cstate="print"/>
                          <a:srcRect/>
                          <a:stretch>
                            <a:fillRect/>
                          </a:stretch>
                        </pic:blipFill>
                        <pic:spPr>
                          <a:xfrm>
                            <a:off x="0" y="0"/>
                            <a:ext cx="1199449" cy="901266"/>
                          </a:xfrm>
                          <a:prstGeom prst="rect">
                            <a:avLst/>
                          </a:prstGeom>
                          <a:noFill/>
                          <a:ln w="9525">
                            <a:noFill/>
                            <a:miter lim="800000"/>
                            <a:headEnd/>
                            <a:tailEnd/>
                          </a:ln>
                          <a:effectLst/>
                        </pic:spPr>
                      </pic:pic>
                    </a:graphicData>
                  </a:graphic>
                </wp:inline>
              </w:drawing>
            </w:r>
          </w:p>
          <w:p w14:paraId="70C48C3E">
            <w:pPr>
              <w:jc w:val="center"/>
              <w:rPr>
                <w:rFonts w:ascii="微软雅黑" w:hAnsi="微软雅黑" w:eastAsia="微软雅黑" w:cs="微软雅黑"/>
                <w:sz w:val="18"/>
                <w:szCs w:val="18"/>
              </w:rPr>
            </w:pPr>
            <w:r>
              <w:rPr>
                <w:rFonts w:ascii="Arial" w:hAnsi="Arial" w:eastAsia="微软雅黑" w:cs="Arial"/>
                <w:kern w:val="0"/>
                <w:sz w:val="18"/>
                <w:szCs w:val="18"/>
              </w:rPr>
              <w:t>RS</w:t>
            </w:r>
            <w:r>
              <w:rPr>
                <w:rFonts w:hint="eastAsia" w:ascii="Arial" w:hAnsi="Arial" w:eastAsia="微软雅黑" w:cs="Arial"/>
                <w:kern w:val="0"/>
                <w:sz w:val="18"/>
                <w:szCs w:val="18"/>
              </w:rPr>
              <w:t>485</w:t>
            </w:r>
            <w:r>
              <w:rPr>
                <w:rFonts w:ascii="Arial" w:hAnsi="Arial" w:eastAsia="微软雅黑" w:cs="Arial"/>
                <w:kern w:val="0"/>
                <w:sz w:val="18"/>
                <w:szCs w:val="18"/>
              </w:rPr>
              <w:t xml:space="preserve"> cable</w:t>
            </w:r>
            <w:r>
              <w:rPr>
                <w:rFonts w:hint="eastAsia" w:ascii="Arial" w:hAnsi="Arial" w:eastAsia="微软雅黑" w:cs="Arial"/>
                <w:kern w:val="0"/>
                <w:sz w:val="18"/>
                <w:szCs w:val="18"/>
              </w:rPr>
              <w:t xml:space="preserve"> (optional)</w:t>
            </w:r>
          </w:p>
        </w:tc>
      </w:tr>
    </w:tbl>
    <w:p w14:paraId="36BDDE30">
      <w:pPr>
        <w:rPr>
          <w:rFonts w:ascii="Arial" w:hAnsi="Arial" w:eastAsia="微软雅黑" w:cs="Arial"/>
          <w:b/>
          <w:bCs/>
          <w:sz w:val="24"/>
          <w:szCs w:val="24"/>
        </w:rPr>
      </w:pPr>
    </w:p>
    <w:p w14:paraId="42037FE7">
      <w:pPr>
        <w:rPr>
          <w:rFonts w:ascii="Arial" w:hAnsi="Arial" w:eastAsia="微软雅黑" w:cs="Arial"/>
          <w:b/>
          <w:bCs/>
          <w:sz w:val="24"/>
          <w:szCs w:val="24"/>
        </w:rPr>
      </w:pPr>
      <w:r>
        <w:rPr>
          <w:rFonts w:ascii="Arial" w:hAnsi="Arial" w:eastAsia="微软雅黑" w:cs="Arial"/>
          <w:b/>
          <w:bCs/>
          <w:sz w:val="24"/>
          <w:szCs w:val="24"/>
        </w:rPr>
        <w:t>RS232 cable</w:t>
      </w:r>
      <w:r>
        <w:rPr>
          <w:rFonts w:hint="eastAsia" w:ascii="Arial" w:hAnsi="Arial" w:eastAsia="微软雅黑" w:cs="Arial"/>
          <w:b/>
          <w:bCs/>
          <w:sz w:val="24"/>
          <w:szCs w:val="24"/>
        </w:rPr>
        <w:t>:</w:t>
      </w:r>
    </w:p>
    <w:p w14:paraId="3F38C65F">
      <w:pPr>
        <w:rPr>
          <w:rFonts w:ascii="微软雅黑" w:hAnsi="微软雅黑" w:eastAsia="微软雅黑" w:cs="微软雅黑"/>
          <w:szCs w:val="21"/>
        </w:rPr>
      </w:pPr>
      <w:r>
        <w:rPr>
          <w:rFonts w:ascii="Arial" w:hAnsi="Arial" w:cs="Arial"/>
          <w:szCs w:val="21"/>
        </w:rPr>
        <w:t>The signal definition of the DB9</w:t>
      </w:r>
      <w:r>
        <w:rPr>
          <w:rFonts w:hint="eastAsia" w:ascii="Arial" w:hAnsi="Arial" w:cs="Arial"/>
          <w:szCs w:val="21"/>
        </w:rPr>
        <w:t>F</w:t>
      </w:r>
      <w:r>
        <w:rPr>
          <w:rFonts w:ascii="Arial" w:hAnsi="Arial" w:cs="Arial"/>
          <w:szCs w:val="21"/>
        </w:rPr>
        <w:t xml:space="preserve"> serial communication interface is as follows</w:t>
      </w:r>
      <w:r>
        <w:rPr>
          <w:rFonts w:hint="eastAsia" w:ascii="Arial" w:hAnsi="Arial" w:cs="Arial"/>
          <w:szCs w:val="21"/>
        </w:rPr>
        <w:t>:</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16"/>
        <w:gridCol w:w="2516"/>
      </w:tblGrid>
      <w:tr w14:paraId="64ADC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exact"/>
          <w:jc w:val="center"/>
        </w:trPr>
        <w:tc>
          <w:tcPr>
            <w:tcW w:w="2516" w:type="dxa"/>
            <w:shd w:val="clear" w:color="auto" w:fill="00B050"/>
            <w:vAlign w:val="center"/>
          </w:tcPr>
          <w:p w14:paraId="1191D44C">
            <w:pPr>
              <w:jc w:val="center"/>
              <w:rPr>
                <w:rFonts w:ascii="Arial" w:hAnsi="Arial" w:eastAsia="微软雅黑" w:cs="Arial"/>
                <w:b/>
                <w:bCs/>
                <w:szCs w:val="21"/>
              </w:rPr>
            </w:pPr>
            <w:r>
              <w:rPr>
                <w:rFonts w:ascii="Arial" w:hAnsi="Arial" w:eastAsia="微软雅黑" w:cs="Arial"/>
                <w:b/>
                <w:bCs/>
                <w:szCs w:val="21"/>
              </w:rPr>
              <w:t>Color of wire</w:t>
            </w:r>
          </w:p>
        </w:tc>
        <w:tc>
          <w:tcPr>
            <w:tcW w:w="2516" w:type="dxa"/>
            <w:shd w:val="clear" w:color="auto" w:fill="00B050"/>
            <w:vAlign w:val="center"/>
          </w:tcPr>
          <w:p w14:paraId="4A411077">
            <w:pPr>
              <w:jc w:val="center"/>
              <w:rPr>
                <w:rFonts w:ascii="Arial" w:hAnsi="Arial" w:eastAsia="微软雅黑" w:cs="Arial"/>
                <w:b/>
                <w:bCs/>
                <w:szCs w:val="21"/>
              </w:rPr>
            </w:pPr>
            <w:r>
              <w:rPr>
                <w:rFonts w:hint="eastAsia" w:ascii="Arial" w:hAnsi="Arial" w:eastAsia="微软雅黑" w:cs="Arial"/>
                <w:b/>
                <w:bCs/>
                <w:szCs w:val="21"/>
              </w:rPr>
              <w:t>DB9 female</w:t>
            </w:r>
          </w:p>
        </w:tc>
      </w:tr>
      <w:tr w14:paraId="25E80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16" w:type="dxa"/>
            <w:vAlign w:val="center"/>
          </w:tcPr>
          <w:p w14:paraId="6BB09F27">
            <w:pPr>
              <w:jc w:val="center"/>
              <w:rPr>
                <w:rFonts w:ascii="Arial" w:hAnsi="Arial" w:eastAsia="微软雅黑" w:cs="Arial"/>
                <w:bCs/>
                <w:sz w:val="18"/>
                <w:szCs w:val="18"/>
              </w:rPr>
            </w:pPr>
            <w:r>
              <w:rPr>
                <w:rFonts w:ascii="Arial" w:hAnsi="Arial" w:eastAsia="微软雅黑" w:cs="Arial"/>
                <w:bCs/>
                <w:sz w:val="18"/>
                <w:szCs w:val="18"/>
              </w:rPr>
              <w:t>Blue(TX)</w:t>
            </w:r>
          </w:p>
        </w:tc>
        <w:tc>
          <w:tcPr>
            <w:tcW w:w="2516" w:type="dxa"/>
            <w:vAlign w:val="center"/>
          </w:tcPr>
          <w:p w14:paraId="40A0D39C">
            <w:pPr>
              <w:jc w:val="center"/>
              <w:rPr>
                <w:rFonts w:ascii="Arial" w:hAnsi="Arial" w:eastAsia="微软雅黑" w:cs="Arial"/>
                <w:bCs/>
                <w:sz w:val="18"/>
                <w:szCs w:val="18"/>
              </w:rPr>
            </w:pPr>
            <w:r>
              <w:rPr>
                <w:rFonts w:ascii="Arial" w:hAnsi="Arial" w:eastAsia="微软雅黑" w:cs="Arial"/>
                <w:bCs/>
                <w:sz w:val="18"/>
                <w:szCs w:val="18"/>
              </w:rPr>
              <w:t>2</w:t>
            </w:r>
          </w:p>
        </w:tc>
      </w:tr>
      <w:tr w14:paraId="5666D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16" w:type="dxa"/>
            <w:vAlign w:val="center"/>
          </w:tcPr>
          <w:p w14:paraId="33994127">
            <w:pPr>
              <w:jc w:val="center"/>
              <w:rPr>
                <w:rFonts w:ascii="Arial" w:hAnsi="Arial" w:eastAsia="微软雅黑" w:cs="Arial"/>
                <w:bCs/>
                <w:sz w:val="18"/>
                <w:szCs w:val="18"/>
              </w:rPr>
            </w:pPr>
            <w:r>
              <w:rPr>
                <w:rFonts w:ascii="Arial" w:hAnsi="Arial" w:eastAsia="微软雅黑" w:cs="Arial"/>
                <w:bCs/>
                <w:sz w:val="18"/>
                <w:szCs w:val="18"/>
              </w:rPr>
              <w:t>Brown(RX)</w:t>
            </w:r>
          </w:p>
        </w:tc>
        <w:tc>
          <w:tcPr>
            <w:tcW w:w="2516" w:type="dxa"/>
            <w:vAlign w:val="center"/>
          </w:tcPr>
          <w:p w14:paraId="259C9B73">
            <w:pPr>
              <w:jc w:val="center"/>
              <w:rPr>
                <w:rFonts w:ascii="Arial" w:hAnsi="Arial" w:eastAsia="微软雅黑" w:cs="Arial"/>
                <w:bCs/>
                <w:sz w:val="18"/>
                <w:szCs w:val="18"/>
              </w:rPr>
            </w:pPr>
            <w:r>
              <w:rPr>
                <w:rFonts w:ascii="Arial" w:hAnsi="Arial" w:eastAsia="微软雅黑" w:cs="Arial"/>
                <w:bCs/>
                <w:sz w:val="18"/>
                <w:szCs w:val="18"/>
              </w:rPr>
              <w:t>3</w:t>
            </w:r>
          </w:p>
        </w:tc>
      </w:tr>
      <w:tr w14:paraId="169AC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16" w:type="dxa"/>
            <w:vAlign w:val="center"/>
          </w:tcPr>
          <w:p w14:paraId="472B4ED5">
            <w:pPr>
              <w:jc w:val="center"/>
              <w:rPr>
                <w:rFonts w:ascii="Arial" w:hAnsi="Arial" w:eastAsia="微软雅黑" w:cs="Arial"/>
                <w:bCs/>
                <w:sz w:val="18"/>
                <w:szCs w:val="18"/>
              </w:rPr>
            </w:pPr>
            <w:r>
              <w:rPr>
                <w:rFonts w:ascii="Arial" w:hAnsi="Arial" w:eastAsia="微软雅黑" w:cs="Arial"/>
                <w:bCs/>
                <w:sz w:val="18"/>
                <w:szCs w:val="18"/>
              </w:rPr>
              <w:t>Black(GND)</w:t>
            </w:r>
          </w:p>
        </w:tc>
        <w:tc>
          <w:tcPr>
            <w:tcW w:w="2516" w:type="dxa"/>
            <w:vAlign w:val="center"/>
          </w:tcPr>
          <w:p w14:paraId="28C7AF03">
            <w:pPr>
              <w:jc w:val="center"/>
              <w:rPr>
                <w:rFonts w:ascii="Arial" w:hAnsi="Arial" w:eastAsia="微软雅黑" w:cs="Arial"/>
                <w:bCs/>
                <w:sz w:val="18"/>
                <w:szCs w:val="18"/>
              </w:rPr>
            </w:pPr>
            <w:r>
              <w:rPr>
                <w:rFonts w:ascii="Arial" w:hAnsi="Arial" w:eastAsia="微软雅黑" w:cs="Arial"/>
                <w:bCs/>
                <w:sz w:val="18"/>
                <w:szCs w:val="18"/>
              </w:rPr>
              <w:t>5</w:t>
            </w:r>
          </w:p>
        </w:tc>
      </w:tr>
    </w:tbl>
    <w:p w14:paraId="45046891">
      <w:pPr>
        <w:rPr>
          <w:rFonts w:ascii="微软雅黑" w:hAnsi="微软雅黑" w:eastAsia="微软雅黑" w:cs="微软雅黑"/>
          <w:szCs w:val="21"/>
        </w:rPr>
      </w:pPr>
    </w:p>
    <w:p w14:paraId="03527F50">
      <w:pPr>
        <w:jc w:val="center"/>
        <w:rPr>
          <w:rFonts w:ascii="微软雅黑" w:hAnsi="微软雅黑" w:eastAsia="微软雅黑" w:cs="微软雅黑"/>
        </w:rPr>
      </w:pPr>
      <w:r>
        <w:drawing>
          <wp:inline distT="0" distB="0" distL="0" distR="0">
            <wp:extent cx="5028565" cy="14097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a:stretch>
                      <a:fillRect/>
                    </a:stretch>
                  </pic:blipFill>
                  <pic:spPr>
                    <a:xfrm>
                      <a:off x="0" y="0"/>
                      <a:ext cx="5028003" cy="1409524"/>
                    </a:xfrm>
                    <a:prstGeom prst="rect">
                      <a:avLst/>
                    </a:prstGeom>
                  </pic:spPr>
                </pic:pic>
              </a:graphicData>
            </a:graphic>
          </wp:inline>
        </w:drawing>
      </w:r>
    </w:p>
    <w:p w14:paraId="6BEADA0A">
      <w:pPr>
        <w:rPr>
          <w:rFonts w:ascii="Arial" w:hAnsi="Arial" w:eastAsia="微软雅黑" w:cs="Arial"/>
          <w:b/>
          <w:bCs/>
          <w:sz w:val="24"/>
          <w:szCs w:val="24"/>
        </w:rPr>
      </w:pPr>
      <w:r>
        <w:rPr>
          <w:rFonts w:ascii="Arial" w:hAnsi="Arial" w:eastAsia="微软雅黑" w:cs="Arial"/>
          <w:b/>
          <w:bCs/>
          <w:sz w:val="24"/>
          <w:szCs w:val="24"/>
        </w:rPr>
        <w:t>Debug Serial Cable：</w:t>
      </w:r>
    </w:p>
    <w:p w14:paraId="0701FCF2">
      <w:pPr>
        <w:ind w:firstLine="420" w:firstLineChars="200"/>
        <w:rPr>
          <w:rFonts w:ascii="Arial" w:hAnsi="Arial" w:eastAsia="微软雅黑" w:cs="Arial"/>
        </w:rPr>
      </w:pPr>
      <w:r>
        <w:rPr>
          <w:rFonts w:ascii="Arial" w:hAnsi="Arial" w:eastAsia="微软雅黑" w:cs="Arial"/>
        </w:rPr>
        <w:t>It adopts standard DB9 female, and the interface definition is as follows:</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1276"/>
        <w:gridCol w:w="5122"/>
      </w:tblGrid>
      <w:tr w14:paraId="6916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jc w:val="center"/>
        </w:trPr>
        <w:tc>
          <w:tcPr>
            <w:tcW w:w="1768" w:type="dxa"/>
            <w:shd w:val="clear" w:color="auto" w:fill="00B050"/>
            <w:vAlign w:val="center"/>
          </w:tcPr>
          <w:p w14:paraId="736FD5D7">
            <w:pPr>
              <w:jc w:val="center"/>
              <w:rPr>
                <w:rFonts w:ascii="Arial" w:hAnsi="Arial" w:eastAsia="微软雅黑" w:cs="Arial"/>
                <w:szCs w:val="21"/>
              </w:rPr>
            </w:pPr>
            <w:r>
              <w:rPr>
                <w:rFonts w:ascii="Arial" w:hAnsi="Arial" w:eastAsia="微软雅黑" w:cs="Arial"/>
                <w:szCs w:val="21"/>
              </w:rPr>
              <w:t>DB9 female</w:t>
            </w:r>
          </w:p>
        </w:tc>
        <w:tc>
          <w:tcPr>
            <w:tcW w:w="1276" w:type="dxa"/>
            <w:shd w:val="clear" w:color="auto" w:fill="00B050"/>
            <w:vAlign w:val="center"/>
          </w:tcPr>
          <w:p w14:paraId="0B8D7903">
            <w:pPr>
              <w:jc w:val="center"/>
              <w:rPr>
                <w:rFonts w:ascii="Arial" w:hAnsi="Arial" w:eastAsia="微软雅黑" w:cs="Arial"/>
                <w:szCs w:val="21"/>
              </w:rPr>
            </w:pPr>
            <w:r>
              <w:rPr>
                <w:rFonts w:ascii="Arial" w:hAnsi="Arial" w:eastAsia="微软雅黑" w:cs="Arial"/>
                <w:szCs w:val="21"/>
              </w:rPr>
              <w:t>Definition</w:t>
            </w:r>
          </w:p>
        </w:tc>
        <w:tc>
          <w:tcPr>
            <w:tcW w:w="5122" w:type="dxa"/>
            <w:shd w:val="clear" w:color="auto" w:fill="00B050"/>
            <w:vAlign w:val="center"/>
          </w:tcPr>
          <w:p w14:paraId="5575C488">
            <w:pPr>
              <w:jc w:val="center"/>
              <w:rPr>
                <w:rFonts w:ascii="Arial" w:hAnsi="Arial" w:eastAsia="微软雅黑" w:cs="Arial"/>
                <w:szCs w:val="21"/>
              </w:rPr>
            </w:pPr>
            <w:r>
              <w:rPr>
                <w:rFonts w:ascii="Arial" w:hAnsi="Arial" w:eastAsia="微软雅黑" w:cs="Arial"/>
                <w:bCs/>
                <w:szCs w:val="21"/>
              </w:rPr>
              <w:t>Remark</w:t>
            </w:r>
          </w:p>
        </w:tc>
      </w:tr>
      <w:tr w14:paraId="3DC2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8" w:type="dxa"/>
            <w:vAlign w:val="center"/>
          </w:tcPr>
          <w:p w14:paraId="1827D374">
            <w:pPr>
              <w:jc w:val="center"/>
              <w:rPr>
                <w:rFonts w:ascii="Arial" w:hAnsi="Arial" w:eastAsia="微软雅黑" w:cs="Arial"/>
                <w:szCs w:val="21"/>
              </w:rPr>
            </w:pPr>
            <w:r>
              <w:rPr>
                <w:rFonts w:ascii="Arial" w:hAnsi="Arial" w:eastAsia="微软雅黑" w:cs="Arial"/>
                <w:szCs w:val="21"/>
              </w:rPr>
              <w:t>2</w:t>
            </w:r>
          </w:p>
        </w:tc>
        <w:tc>
          <w:tcPr>
            <w:tcW w:w="1276" w:type="dxa"/>
            <w:vAlign w:val="center"/>
          </w:tcPr>
          <w:p w14:paraId="1AC9FABC">
            <w:pPr>
              <w:jc w:val="center"/>
              <w:rPr>
                <w:rFonts w:ascii="Arial" w:hAnsi="Arial" w:eastAsia="微软雅黑" w:cs="Arial"/>
                <w:szCs w:val="21"/>
              </w:rPr>
            </w:pPr>
            <w:r>
              <w:rPr>
                <w:rFonts w:ascii="Arial" w:hAnsi="Arial" w:eastAsia="微软雅黑" w:cs="Arial"/>
                <w:szCs w:val="21"/>
              </w:rPr>
              <w:t>TXD</w:t>
            </w:r>
          </w:p>
        </w:tc>
        <w:tc>
          <w:tcPr>
            <w:tcW w:w="5122" w:type="dxa"/>
            <w:vAlign w:val="center"/>
          </w:tcPr>
          <w:p w14:paraId="0696260A">
            <w:pPr>
              <w:jc w:val="center"/>
              <w:rPr>
                <w:rFonts w:ascii="Arial" w:hAnsi="Arial" w:cs="Arial"/>
                <w:color w:val="101214"/>
                <w:sz w:val="18"/>
                <w:szCs w:val="18"/>
                <w:shd w:val="clear" w:color="auto" w:fill="FFFFFF"/>
              </w:rPr>
            </w:pPr>
            <w:r>
              <w:rPr>
                <w:rFonts w:ascii="Arial" w:hAnsi="Arial" w:eastAsia="微软雅黑" w:cs="Arial"/>
                <w:szCs w:val="21"/>
              </w:rPr>
              <w:t xml:space="preserve">RTU data </w:t>
            </w:r>
            <w:r>
              <w:rPr>
                <w:rFonts w:hint="eastAsia" w:ascii="Arial" w:hAnsi="Arial" w:cs="Arial"/>
                <w:color w:val="101214"/>
                <w:szCs w:val="21"/>
                <w:shd w:val="clear" w:color="auto" w:fill="FFFFFF"/>
              </w:rPr>
              <w:t>Transmit</w:t>
            </w:r>
          </w:p>
        </w:tc>
      </w:tr>
      <w:tr w14:paraId="545C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8" w:type="dxa"/>
            <w:vAlign w:val="center"/>
          </w:tcPr>
          <w:p w14:paraId="1CDDD76F">
            <w:pPr>
              <w:jc w:val="center"/>
              <w:rPr>
                <w:rFonts w:ascii="Arial" w:hAnsi="Arial" w:eastAsia="微软雅黑" w:cs="Arial"/>
                <w:szCs w:val="21"/>
              </w:rPr>
            </w:pPr>
            <w:r>
              <w:rPr>
                <w:rFonts w:ascii="Arial" w:hAnsi="Arial" w:eastAsia="微软雅黑" w:cs="Arial"/>
                <w:szCs w:val="21"/>
              </w:rPr>
              <w:t>3</w:t>
            </w:r>
          </w:p>
        </w:tc>
        <w:tc>
          <w:tcPr>
            <w:tcW w:w="1276" w:type="dxa"/>
            <w:vAlign w:val="center"/>
          </w:tcPr>
          <w:p w14:paraId="756A4875">
            <w:pPr>
              <w:jc w:val="center"/>
              <w:rPr>
                <w:rFonts w:ascii="Arial" w:hAnsi="Arial" w:eastAsia="微软雅黑" w:cs="Arial"/>
                <w:szCs w:val="21"/>
              </w:rPr>
            </w:pPr>
            <w:r>
              <w:rPr>
                <w:rFonts w:ascii="Arial" w:hAnsi="Arial" w:eastAsia="微软雅黑" w:cs="Arial"/>
                <w:szCs w:val="21"/>
              </w:rPr>
              <w:t>RXD</w:t>
            </w:r>
          </w:p>
        </w:tc>
        <w:tc>
          <w:tcPr>
            <w:tcW w:w="5122" w:type="dxa"/>
            <w:vAlign w:val="center"/>
          </w:tcPr>
          <w:p w14:paraId="208846C5">
            <w:pPr>
              <w:jc w:val="center"/>
              <w:rPr>
                <w:rFonts w:ascii="Arial" w:hAnsi="Arial" w:eastAsia="微软雅黑" w:cs="Arial"/>
                <w:szCs w:val="21"/>
              </w:rPr>
            </w:pPr>
            <w:r>
              <w:rPr>
                <w:rFonts w:ascii="Arial" w:hAnsi="Arial" w:eastAsia="微软雅黑" w:cs="Arial"/>
                <w:szCs w:val="21"/>
              </w:rPr>
              <w:t>RTU data</w:t>
            </w:r>
            <w:r>
              <w:rPr>
                <w:rFonts w:hint="eastAsia" w:ascii="Arial" w:hAnsi="Arial" w:eastAsia="微软雅黑" w:cs="Arial"/>
                <w:szCs w:val="21"/>
                <w:lang w:val="en-US" w:eastAsia="zh-CN"/>
              </w:rPr>
              <w:t xml:space="preserve"> Receive</w:t>
            </w:r>
          </w:p>
        </w:tc>
      </w:tr>
      <w:tr w14:paraId="0636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8" w:type="dxa"/>
            <w:vAlign w:val="center"/>
          </w:tcPr>
          <w:p w14:paraId="48A2B540">
            <w:pPr>
              <w:jc w:val="center"/>
              <w:rPr>
                <w:rFonts w:ascii="Arial" w:hAnsi="Arial" w:eastAsia="微软雅黑" w:cs="Arial"/>
                <w:szCs w:val="21"/>
              </w:rPr>
            </w:pPr>
            <w:r>
              <w:rPr>
                <w:rFonts w:ascii="Arial" w:hAnsi="Arial" w:eastAsia="微软雅黑" w:cs="Arial"/>
                <w:szCs w:val="21"/>
              </w:rPr>
              <w:t>5</w:t>
            </w:r>
          </w:p>
        </w:tc>
        <w:tc>
          <w:tcPr>
            <w:tcW w:w="1276" w:type="dxa"/>
            <w:vAlign w:val="center"/>
          </w:tcPr>
          <w:p w14:paraId="03D6358D">
            <w:pPr>
              <w:jc w:val="center"/>
              <w:rPr>
                <w:rFonts w:ascii="Arial" w:hAnsi="Arial" w:eastAsia="微软雅黑" w:cs="Arial"/>
                <w:szCs w:val="21"/>
              </w:rPr>
            </w:pPr>
            <w:r>
              <w:rPr>
                <w:rFonts w:ascii="Arial" w:hAnsi="Arial" w:eastAsia="微软雅黑" w:cs="Arial"/>
                <w:szCs w:val="21"/>
              </w:rPr>
              <w:t>RGND</w:t>
            </w:r>
          </w:p>
        </w:tc>
        <w:tc>
          <w:tcPr>
            <w:tcW w:w="5122" w:type="dxa"/>
            <w:vAlign w:val="center"/>
          </w:tcPr>
          <w:p w14:paraId="5CF0BB75">
            <w:pPr>
              <w:jc w:val="center"/>
              <w:rPr>
                <w:rFonts w:ascii="Arial" w:hAnsi="Arial" w:eastAsia="微软雅黑" w:cs="Arial"/>
                <w:szCs w:val="21"/>
              </w:rPr>
            </w:pPr>
            <w:r>
              <w:rPr>
                <w:rFonts w:ascii="Arial" w:hAnsi="Arial" w:cs="Arial"/>
                <w:color w:val="101214"/>
                <w:szCs w:val="21"/>
                <w:shd w:val="clear" w:color="auto" w:fill="FFFFFF"/>
              </w:rPr>
              <w:t>RS232 GND</w:t>
            </w:r>
          </w:p>
        </w:tc>
      </w:tr>
    </w:tbl>
    <w:p w14:paraId="0032D6AE">
      <w:pPr>
        <w:rPr>
          <w:rFonts w:ascii="Arial" w:hAnsi="Arial" w:eastAsia="微软雅黑" w:cs="Arial"/>
          <w:szCs w:val="21"/>
        </w:rPr>
      </w:pPr>
      <w:r>
        <w:rPr>
          <w:rFonts w:ascii="Arial" w:hAnsi="Arial" w:eastAsia="微软雅黑" w:cs="Arial"/>
          <w:szCs w:val="21"/>
        </w:rPr>
        <w:t>Debug serial port and RS</w:t>
      </w:r>
      <w:r>
        <w:rPr>
          <w:rFonts w:hint="eastAsia" w:ascii="Arial" w:hAnsi="Arial" w:eastAsia="微软雅黑" w:cs="Arial"/>
          <w:szCs w:val="21"/>
          <w:lang w:val="en-US" w:eastAsia="zh-CN"/>
        </w:rPr>
        <w:t>485</w:t>
      </w:r>
      <w:r>
        <w:rPr>
          <w:rFonts w:ascii="Arial" w:hAnsi="Arial" w:eastAsia="微软雅黑" w:cs="Arial"/>
          <w:szCs w:val="21"/>
        </w:rPr>
        <w:t>-3 multiplex the same serial port, the debug toggle switch needs to be turned to the ON position for Debug serial to function properly.</w:t>
      </w:r>
    </w:p>
    <w:p w14:paraId="75182C8B">
      <w:pPr>
        <w:rPr>
          <w:rFonts w:ascii="Arial" w:hAnsi="Arial" w:eastAsia="微软雅黑" w:cs="Arial"/>
          <w:sz w:val="24"/>
          <w:szCs w:val="24"/>
        </w:rPr>
      </w:pPr>
      <w:r>
        <w:rPr>
          <w:rFonts w:ascii="Arial" w:hAnsi="Arial" w:eastAsia="微软雅黑" w:cs="Arial"/>
          <w:b/>
          <w:bCs/>
          <w:sz w:val="24"/>
          <w:szCs w:val="24"/>
        </w:rPr>
        <w:t>Power adapter</w:t>
      </w:r>
      <w:r>
        <w:rPr>
          <w:rFonts w:hint="eastAsia" w:ascii="Arial" w:hAnsi="Arial" w:eastAsia="微软雅黑" w:cs="Arial"/>
          <w:b/>
          <w:bCs/>
          <w:sz w:val="24"/>
          <w:szCs w:val="24"/>
        </w:rPr>
        <w:t>:</w:t>
      </w:r>
    </w:p>
    <w:p w14:paraId="53387480">
      <w:pPr>
        <w:rPr>
          <w:rFonts w:ascii="Arial" w:hAnsi="Arial" w:cs="Arial"/>
          <w:szCs w:val="21"/>
        </w:rPr>
      </w:pPr>
      <w:r>
        <w:rPr>
          <w:rFonts w:ascii="Arial" w:hAnsi="Arial" w:cs="Arial"/>
          <w:szCs w:val="21"/>
        </w:rPr>
        <w:t xml:space="preserve">The definition of the </w:t>
      </w:r>
      <w:r>
        <w:rPr>
          <w:rFonts w:hint="eastAsia" w:ascii="Arial" w:hAnsi="Arial" w:cs="Arial"/>
          <w:color w:val="101214"/>
          <w:szCs w:val="21"/>
          <w:shd w:val="clear" w:color="auto" w:fill="FFFFFF"/>
          <w:lang w:val="en-US" w:eastAsia="zh-CN"/>
        </w:rPr>
        <w:t>2</w:t>
      </w:r>
      <w:r>
        <w:rPr>
          <w:rFonts w:ascii="Arial" w:hAnsi="Arial" w:cs="Arial"/>
          <w:color w:val="101214"/>
          <w:szCs w:val="21"/>
          <w:shd w:val="clear" w:color="auto" w:fill="FFFFFF"/>
        </w:rPr>
        <w:t xml:space="preserve">pin industrial terminal (3.81mm pitch) </w:t>
      </w:r>
      <w:r>
        <w:rPr>
          <w:rFonts w:ascii="Arial" w:hAnsi="Arial" w:cs="Arial"/>
          <w:szCs w:val="21"/>
        </w:rPr>
        <w:t>is as follows:</w:t>
      </w:r>
    </w:p>
    <w:p w14:paraId="03B1C9A9">
      <w:pPr>
        <w:rPr>
          <w:rFonts w:ascii="Arial" w:hAnsi="Arial" w:cs="Arial"/>
          <w:szCs w:val="21"/>
        </w:rPr>
      </w:pPr>
    </w:p>
    <w:p w14:paraId="4BD5394F">
      <w:pPr>
        <w:rPr>
          <w:rFonts w:ascii="Arial" w:hAnsi="Arial" w:eastAsia="微软雅黑" w:cs="Arial"/>
          <w:szCs w:val="21"/>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1"/>
        <w:gridCol w:w="1276"/>
        <w:gridCol w:w="5051"/>
      </w:tblGrid>
      <w:tr w14:paraId="14C1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1" w:type="dxa"/>
            <w:shd w:val="clear" w:color="auto" w:fill="00B050"/>
            <w:vAlign w:val="center"/>
          </w:tcPr>
          <w:p w14:paraId="6D8301AD">
            <w:pPr>
              <w:jc w:val="center"/>
              <w:rPr>
                <w:rFonts w:ascii="Arial" w:hAnsi="Arial" w:eastAsia="微软雅黑" w:cs="Arial"/>
                <w:szCs w:val="21"/>
              </w:rPr>
            </w:pPr>
            <w:r>
              <w:rPr>
                <w:rFonts w:ascii="Arial" w:hAnsi="Arial" w:eastAsia="微软雅黑" w:cs="Arial"/>
                <w:szCs w:val="21"/>
              </w:rPr>
              <w:t>Number</w:t>
            </w:r>
          </w:p>
        </w:tc>
        <w:tc>
          <w:tcPr>
            <w:tcW w:w="1276" w:type="dxa"/>
            <w:shd w:val="clear" w:color="auto" w:fill="00B050"/>
            <w:vAlign w:val="center"/>
          </w:tcPr>
          <w:p w14:paraId="10DCDB6D">
            <w:pPr>
              <w:jc w:val="center"/>
              <w:rPr>
                <w:rFonts w:ascii="Arial" w:hAnsi="Arial" w:eastAsia="微软雅黑" w:cs="Arial"/>
                <w:szCs w:val="21"/>
              </w:rPr>
            </w:pPr>
            <w:r>
              <w:rPr>
                <w:rFonts w:ascii="Arial" w:hAnsi="Arial" w:eastAsia="微软雅黑" w:cs="Arial"/>
                <w:szCs w:val="21"/>
              </w:rPr>
              <w:t>Definition</w:t>
            </w:r>
          </w:p>
        </w:tc>
        <w:tc>
          <w:tcPr>
            <w:tcW w:w="5051" w:type="dxa"/>
            <w:shd w:val="clear" w:color="auto" w:fill="00B050"/>
            <w:vAlign w:val="center"/>
          </w:tcPr>
          <w:p w14:paraId="59DFADC1">
            <w:pPr>
              <w:jc w:val="center"/>
              <w:rPr>
                <w:rFonts w:ascii="Arial" w:hAnsi="Arial" w:eastAsia="微软雅黑" w:cs="Arial"/>
                <w:szCs w:val="21"/>
              </w:rPr>
            </w:pPr>
            <w:r>
              <w:rPr>
                <w:rFonts w:ascii="Arial" w:hAnsi="Arial" w:eastAsia="微软雅黑" w:cs="Arial"/>
                <w:szCs w:val="21"/>
              </w:rPr>
              <w:t>Remark</w:t>
            </w:r>
          </w:p>
        </w:tc>
      </w:tr>
      <w:tr w14:paraId="3389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820687E">
            <w:pPr>
              <w:jc w:val="center"/>
              <w:rPr>
                <w:rFonts w:ascii="Arial" w:hAnsi="Arial" w:eastAsia="微软雅黑" w:cs="Arial"/>
                <w:sz w:val="18"/>
                <w:szCs w:val="18"/>
              </w:rPr>
            </w:pPr>
            <w:r>
              <w:rPr>
                <w:rFonts w:ascii="Arial" w:hAnsi="Arial" w:eastAsia="微软雅黑" w:cs="Arial"/>
                <w:sz w:val="18"/>
                <w:szCs w:val="18"/>
              </w:rPr>
              <w:t>1</w:t>
            </w:r>
          </w:p>
        </w:tc>
        <w:tc>
          <w:tcPr>
            <w:tcW w:w="1276" w:type="dxa"/>
            <w:vAlign w:val="center"/>
          </w:tcPr>
          <w:p w14:paraId="548D9AEE">
            <w:pPr>
              <w:jc w:val="center"/>
              <w:rPr>
                <w:rFonts w:ascii="Arial" w:hAnsi="Arial" w:eastAsia="微软雅黑" w:cs="Arial"/>
                <w:sz w:val="18"/>
                <w:szCs w:val="18"/>
              </w:rPr>
            </w:pPr>
            <w:r>
              <w:rPr>
                <w:rFonts w:ascii="Arial" w:hAnsi="Arial" w:eastAsia="微软雅黑" w:cs="Arial"/>
                <w:sz w:val="18"/>
                <w:szCs w:val="18"/>
              </w:rPr>
              <w:t>V+</w:t>
            </w:r>
          </w:p>
        </w:tc>
        <w:tc>
          <w:tcPr>
            <w:tcW w:w="5051" w:type="dxa"/>
            <w:vAlign w:val="center"/>
          </w:tcPr>
          <w:p w14:paraId="7BA879BB">
            <w:pPr>
              <w:jc w:val="center"/>
              <w:rPr>
                <w:rFonts w:ascii="Arial" w:hAnsi="Arial" w:eastAsia="微软雅黑" w:cs="Arial"/>
                <w:sz w:val="18"/>
                <w:szCs w:val="18"/>
              </w:rPr>
            </w:pPr>
            <w:r>
              <w:rPr>
                <w:rFonts w:hint="eastAsia" w:ascii="Arial" w:hAnsi="Arial" w:eastAsia="微软雅黑" w:cs="Arial"/>
                <w:sz w:val="18"/>
                <w:szCs w:val="18"/>
              </w:rPr>
              <w:t xml:space="preserve">Main </w:t>
            </w:r>
            <w:r>
              <w:rPr>
                <w:rFonts w:ascii="Arial" w:hAnsi="Arial" w:eastAsia="微软雅黑" w:cs="Arial"/>
                <w:sz w:val="18"/>
                <w:szCs w:val="18"/>
              </w:rPr>
              <w:t>Power positive</w:t>
            </w:r>
          </w:p>
        </w:tc>
      </w:tr>
      <w:tr w14:paraId="2B34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257B2D2F">
            <w:pPr>
              <w:jc w:val="center"/>
              <w:rPr>
                <w:rFonts w:ascii="Arial" w:hAnsi="Arial" w:eastAsia="微软雅黑" w:cs="Arial"/>
                <w:sz w:val="18"/>
                <w:szCs w:val="18"/>
              </w:rPr>
            </w:pPr>
            <w:r>
              <w:rPr>
                <w:rFonts w:ascii="Arial" w:hAnsi="Arial" w:eastAsia="微软雅黑" w:cs="Arial"/>
                <w:sz w:val="18"/>
                <w:szCs w:val="18"/>
              </w:rPr>
              <w:t>2</w:t>
            </w:r>
          </w:p>
        </w:tc>
        <w:tc>
          <w:tcPr>
            <w:tcW w:w="1276" w:type="dxa"/>
            <w:vAlign w:val="center"/>
          </w:tcPr>
          <w:p w14:paraId="531AA45A">
            <w:pPr>
              <w:jc w:val="center"/>
              <w:rPr>
                <w:rFonts w:ascii="Arial" w:hAnsi="Arial" w:eastAsia="微软雅黑" w:cs="Arial"/>
                <w:sz w:val="18"/>
                <w:szCs w:val="18"/>
              </w:rPr>
            </w:pPr>
            <w:r>
              <w:rPr>
                <w:rFonts w:ascii="Arial" w:hAnsi="Arial" w:eastAsia="微软雅黑" w:cs="Arial"/>
                <w:sz w:val="18"/>
                <w:szCs w:val="18"/>
              </w:rPr>
              <w:t>V-</w:t>
            </w:r>
          </w:p>
        </w:tc>
        <w:tc>
          <w:tcPr>
            <w:tcW w:w="5051" w:type="dxa"/>
            <w:vAlign w:val="center"/>
          </w:tcPr>
          <w:p w14:paraId="604BD57B">
            <w:pPr>
              <w:jc w:val="center"/>
              <w:rPr>
                <w:rFonts w:ascii="Arial" w:hAnsi="Arial" w:eastAsia="微软雅黑" w:cs="Arial"/>
                <w:sz w:val="18"/>
                <w:szCs w:val="18"/>
              </w:rPr>
            </w:pPr>
            <w:r>
              <w:rPr>
                <w:rFonts w:hint="eastAsia" w:ascii="Arial" w:hAnsi="Arial" w:eastAsia="微软雅黑" w:cs="Arial"/>
                <w:sz w:val="18"/>
                <w:szCs w:val="18"/>
              </w:rPr>
              <w:t xml:space="preserve">Main </w:t>
            </w:r>
            <w:r>
              <w:rPr>
                <w:rFonts w:ascii="Arial" w:hAnsi="Arial" w:eastAsia="微软雅黑" w:cs="Arial"/>
                <w:sz w:val="18"/>
                <w:szCs w:val="18"/>
              </w:rPr>
              <w:t>Power negative</w:t>
            </w:r>
          </w:p>
        </w:tc>
      </w:tr>
    </w:tbl>
    <w:p w14:paraId="245ACC87">
      <w:pPr>
        <w:jc w:val="center"/>
        <w:rPr>
          <w:rFonts w:ascii="微软雅黑" w:hAnsi="微软雅黑" w:eastAsia="微软雅黑" w:cs="微软雅黑"/>
        </w:rPr>
      </w:pPr>
      <w:r>
        <w:drawing>
          <wp:inline distT="0" distB="0" distL="114300" distR="114300">
            <wp:extent cx="4095115" cy="1009650"/>
            <wp:effectExtent l="0" t="0" r="63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0"/>
                    <a:stretch>
                      <a:fillRect/>
                    </a:stretch>
                  </pic:blipFill>
                  <pic:spPr>
                    <a:xfrm>
                      <a:off x="0" y="0"/>
                      <a:ext cx="4095115" cy="1009650"/>
                    </a:xfrm>
                    <a:prstGeom prst="rect">
                      <a:avLst/>
                    </a:prstGeom>
                    <a:noFill/>
                    <a:ln>
                      <a:noFill/>
                    </a:ln>
                  </pic:spPr>
                </pic:pic>
              </a:graphicData>
            </a:graphic>
          </wp:inline>
        </w:drawing>
      </w:r>
    </w:p>
    <w:p w14:paraId="0488D92C">
      <w:pPr>
        <w:rPr>
          <w:rFonts w:ascii="Arial" w:hAnsi="Arial" w:eastAsia="微软雅黑" w:cs="Arial"/>
          <w:b/>
          <w:bCs/>
          <w:sz w:val="24"/>
          <w:szCs w:val="24"/>
        </w:rPr>
      </w:pPr>
      <w:r>
        <w:rPr>
          <w:rFonts w:ascii="Arial" w:hAnsi="Arial" w:eastAsia="微软雅黑" w:cs="Arial"/>
          <w:b/>
          <w:bCs/>
          <w:sz w:val="24"/>
          <w:szCs w:val="24"/>
        </w:rPr>
        <w:t>Network cable</w:t>
      </w:r>
      <w:r>
        <w:rPr>
          <w:rFonts w:hint="eastAsia" w:ascii="Arial" w:hAnsi="Arial" w:eastAsia="微软雅黑" w:cs="Arial"/>
          <w:b/>
          <w:bCs/>
          <w:sz w:val="24"/>
          <w:szCs w:val="24"/>
        </w:rPr>
        <w:t>:</w:t>
      </w:r>
    </w:p>
    <w:p w14:paraId="7B41936F">
      <w:pPr>
        <w:rPr>
          <w:rFonts w:ascii="Arial" w:hAnsi="Arial" w:cs="Arial"/>
        </w:rPr>
      </w:pPr>
      <w:r>
        <w:rPr>
          <w:rFonts w:ascii="Arial" w:hAnsi="Arial" w:eastAsia="微软雅黑" w:cs="Arial"/>
          <w:szCs w:val="21"/>
        </w:rPr>
        <w:t xml:space="preserve">Insert one end of the network cable direct connection into RTU  Ethernet interface ,and </w:t>
      </w:r>
      <w:r>
        <w:rPr>
          <w:rFonts w:ascii="Arial" w:hAnsi="Arial" w:cs="Arial"/>
        </w:rPr>
        <w:t>insert the other end into the Ethernet interface of user’s device. The signal connection of network direct cable is as follows:</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044"/>
        <w:gridCol w:w="1044"/>
        <w:gridCol w:w="1044"/>
        <w:gridCol w:w="1044"/>
        <w:gridCol w:w="1045"/>
        <w:gridCol w:w="1045"/>
        <w:gridCol w:w="1045"/>
        <w:gridCol w:w="1045"/>
      </w:tblGrid>
      <w:tr w14:paraId="2D33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5" w:type="pct"/>
            <w:tcBorders>
              <w:top w:val="single" w:color="auto" w:sz="4" w:space="0"/>
              <w:left w:val="single" w:color="auto" w:sz="4" w:space="0"/>
              <w:bottom w:val="single" w:color="auto" w:sz="4" w:space="0"/>
              <w:right w:val="single" w:color="auto" w:sz="4" w:space="0"/>
            </w:tcBorders>
            <w:shd w:val="clear" w:color="auto" w:fill="00B050"/>
            <w:vAlign w:val="center"/>
          </w:tcPr>
          <w:p w14:paraId="0BAEE75A">
            <w:pPr>
              <w:jc w:val="center"/>
              <w:rPr>
                <w:rFonts w:ascii="微软雅黑" w:hAnsi="微软雅黑" w:eastAsia="微软雅黑" w:cs="微软雅黑"/>
                <w:b/>
                <w:bCs/>
                <w:szCs w:val="21"/>
              </w:rPr>
            </w:pPr>
            <w:r>
              <w:rPr>
                <w:rFonts w:hint="eastAsia" w:ascii="微软雅黑" w:hAnsi="微软雅黑" w:eastAsia="微软雅黑" w:cs="微软雅黑"/>
                <w:b/>
                <w:bCs/>
                <w:szCs w:val="21"/>
              </w:rPr>
              <w:t>RJ45-1</w:t>
            </w:r>
          </w:p>
        </w:tc>
        <w:tc>
          <w:tcPr>
            <w:tcW w:w="555" w:type="pct"/>
            <w:tcBorders>
              <w:top w:val="single" w:color="auto" w:sz="4" w:space="0"/>
              <w:left w:val="single" w:color="auto" w:sz="4" w:space="0"/>
              <w:bottom w:val="single" w:color="auto" w:sz="4" w:space="0"/>
              <w:right w:val="single" w:color="auto" w:sz="4" w:space="0"/>
            </w:tcBorders>
            <w:vAlign w:val="center"/>
          </w:tcPr>
          <w:p w14:paraId="23326556">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1</w:t>
            </w:r>
          </w:p>
        </w:tc>
        <w:tc>
          <w:tcPr>
            <w:tcW w:w="555" w:type="pct"/>
            <w:tcBorders>
              <w:top w:val="single" w:color="auto" w:sz="4" w:space="0"/>
              <w:left w:val="single" w:color="auto" w:sz="4" w:space="0"/>
              <w:bottom w:val="single" w:color="auto" w:sz="4" w:space="0"/>
              <w:right w:val="single" w:color="auto" w:sz="4" w:space="0"/>
            </w:tcBorders>
            <w:vAlign w:val="center"/>
          </w:tcPr>
          <w:p w14:paraId="4763F4B7">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2</w:t>
            </w:r>
          </w:p>
        </w:tc>
        <w:tc>
          <w:tcPr>
            <w:tcW w:w="555" w:type="pct"/>
            <w:tcBorders>
              <w:top w:val="single" w:color="auto" w:sz="4" w:space="0"/>
              <w:left w:val="single" w:color="auto" w:sz="4" w:space="0"/>
              <w:bottom w:val="single" w:color="auto" w:sz="4" w:space="0"/>
              <w:right w:val="single" w:color="auto" w:sz="4" w:space="0"/>
            </w:tcBorders>
            <w:vAlign w:val="center"/>
          </w:tcPr>
          <w:p w14:paraId="6081B3A9">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3</w:t>
            </w:r>
          </w:p>
        </w:tc>
        <w:tc>
          <w:tcPr>
            <w:tcW w:w="555" w:type="pct"/>
            <w:tcBorders>
              <w:top w:val="single" w:color="auto" w:sz="4" w:space="0"/>
              <w:left w:val="single" w:color="auto" w:sz="4" w:space="0"/>
              <w:bottom w:val="single" w:color="auto" w:sz="4" w:space="0"/>
              <w:right w:val="single" w:color="auto" w:sz="4" w:space="0"/>
            </w:tcBorders>
            <w:vAlign w:val="center"/>
          </w:tcPr>
          <w:p w14:paraId="568F012D">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4</w:t>
            </w:r>
          </w:p>
        </w:tc>
        <w:tc>
          <w:tcPr>
            <w:tcW w:w="556" w:type="pct"/>
            <w:tcBorders>
              <w:top w:val="single" w:color="auto" w:sz="4" w:space="0"/>
              <w:left w:val="single" w:color="auto" w:sz="4" w:space="0"/>
              <w:bottom w:val="single" w:color="auto" w:sz="4" w:space="0"/>
              <w:right w:val="single" w:color="auto" w:sz="4" w:space="0"/>
            </w:tcBorders>
            <w:vAlign w:val="center"/>
          </w:tcPr>
          <w:p w14:paraId="47DAA636">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5</w:t>
            </w:r>
          </w:p>
        </w:tc>
        <w:tc>
          <w:tcPr>
            <w:tcW w:w="556" w:type="pct"/>
            <w:tcBorders>
              <w:top w:val="single" w:color="auto" w:sz="4" w:space="0"/>
              <w:left w:val="single" w:color="auto" w:sz="4" w:space="0"/>
              <w:bottom w:val="single" w:color="auto" w:sz="4" w:space="0"/>
              <w:right w:val="single" w:color="auto" w:sz="4" w:space="0"/>
            </w:tcBorders>
            <w:vAlign w:val="center"/>
          </w:tcPr>
          <w:p w14:paraId="7ECCAA20">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6</w:t>
            </w:r>
          </w:p>
        </w:tc>
        <w:tc>
          <w:tcPr>
            <w:tcW w:w="556" w:type="pct"/>
            <w:tcBorders>
              <w:top w:val="single" w:color="auto" w:sz="4" w:space="0"/>
              <w:left w:val="single" w:color="auto" w:sz="4" w:space="0"/>
              <w:bottom w:val="single" w:color="auto" w:sz="4" w:space="0"/>
              <w:right w:val="single" w:color="auto" w:sz="4" w:space="0"/>
            </w:tcBorders>
            <w:vAlign w:val="center"/>
          </w:tcPr>
          <w:p w14:paraId="120971C4">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7</w:t>
            </w:r>
          </w:p>
        </w:tc>
        <w:tc>
          <w:tcPr>
            <w:tcW w:w="556" w:type="pct"/>
            <w:tcBorders>
              <w:top w:val="single" w:color="auto" w:sz="4" w:space="0"/>
              <w:left w:val="single" w:color="auto" w:sz="4" w:space="0"/>
              <w:bottom w:val="single" w:color="auto" w:sz="4" w:space="0"/>
              <w:right w:val="single" w:color="auto" w:sz="4" w:space="0"/>
            </w:tcBorders>
            <w:vAlign w:val="center"/>
          </w:tcPr>
          <w:p w14:paraId="26FD7BDE">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8</w:t>
            </w:r>
          </w:p>
        </w:tc>
      </w:tr>
      <w:tr w14:paraId="12B9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5" w:type="pct"/>
            <w:tcBorders>
              <w:top w:val="single" w:color="auto" w:sz="4" w:space="0"/>
              <w:left w:val="single" w:color="auto" w:sz="4" w:space="0"/>
              <w:bottom w:val="single" w:color="auto" w:sz="4" w:space="0"/>
              <w:right w:val="single" w:color="auto" w:sz="4" w:space="0"/>
            </w:tcBorders>
            <w:shd w:val="clear" w:color="auto" w:fill="00B050"/>
            <w:vAlign w:val="center"/>
          </w:tcPr>
          <w:p w14:paraId="796B43E0">
            <w:pPr>
              <w:jc w:val="center"/>
              <w:rPr>
                <w:rFonts w:ascii="微软雅黑" w:hAnsi="微软雅黑" w:eastAsia="微软雅黑" w:cs="微软雅黑"/>
                <w:b/>
                <w:bCs/>
                <w:szCs w:val="21"/>
              </w:rPr>
            </w:pPr>
            <w:r>
              <w:rPr>
                <w:rFonts w:hint="eastAsia" w:ascii="微软雅黑" w:hAnsi="微软雅黑" w:eastAsia="微软雅黑" w:cs="微软雅黑"/>
                <w:b/>
                <w:bCs/>
                <w:szCs w:val="21"/>
              </w:rPr>
              <w:t>RJ45-2</w:t>
            </w:r>
          </w:p>
        </w:tc>
        <w:tc>
          <w:tcPr>
            <w:tcW w:w="555" w:type="pct"/>
            <w:tcBorders>
              <w:top w:val="single" w:color="auto" w:sz="4" w:space="0"/>
              <w:left w:val="single" w:color="auto" w:sz="4" w:space="0"/>
              <w:bottom w:val="single" w:color="auto" w:sz="4" w:space="0"/>
              <w:right w:val="single" w:color="auto" w:sz="4" w:space="0"/>
            </w:tcBorders>
            <w:vAlign w:val="center"/>
          </w:tcPr>
          <w:p w14:paraId="387717CF">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1</w:t>
            </w:r>
          </w:p>
        </w:tc>
        <w:tc>
          <w:tcPr>
            <w:tcW w:w="555" w:type="pct"/>
            <w:tcBorders>
              <w:top w:val="single" w:color="auto" w:sz="4" w:space="0"/>
              <w:left w:val="single" w:color="auto" w:sz="4" w:space="0"/>
              <w:bottom w:val="single" w:color="auto" w:sz="4" w:space="0"/>
              <w:right w:val="single" w:color="auto" w:sz="4" w:space="0"/>
            </w:tcBorders>
            <w:vAlign w:val="center"/>
          </w:tcPr>
          <w:p w14:paraId="4E5A4C07">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2</w:t>
            </w:r>
          </w:p>
        </w:tc>
        <w:tc>
          <w:tcPr>
            <w:tcW w:w="555" w:type="pct"/>
            <w:tcBorders>
              <w:top w:val="single" w:color="auto" w:sz="4" w:space="0"/>
              <w:left w:val="single" w:color="auto" w:sz="4" w:space="0"/>
              <w:bottom w:val="single" w:color="auto" w:sz="4" w:space="0"/>
              <w:right w:val="single" w:color="auto" w:sz="4" w:space="0"/>
            </w:tcBorders>
            <w:vAlign w:val="center"/>
          </w:tcPr>
          <w:p w14:paraId="30AE9678">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3</w:t>
            </w:r>
          </w:p>
        </w:tc>
        <w:tc>
          <w:tcPr>
            <w:tcW w:w="555" w:type="pct"/>
            <w:tcBorders>
              <w:top w:val="single" w:color="auto" w:sz="4" w:space="0"/>
              <w:left w:val="single" w:color="auto" w:sz="4" w:space="0"/>
              <w:bottom w:val="single" w:color="auto" w:sz="4" w:space="0"/>
              <w:right w:val="single" w:color="auto" w:sz="4" w:space="0"/>
            </w:tcBorders>
            <w:vAlign w:val="center"/>
          </w:tcPr>
          <w:p w14:paraId="7EC53C36">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4</w:t>
            </w:r>
          </w:p>
        </w:tc>
        <w:tc>
          <w:tcPr>
            <w:tcW w:w="556" w:type="pct"/>
            <w:tcBorders>
              <w:top w:val="single" w:color="auto" w:sz="4" w:space="0"/>
              <w:left w:val="single" w:color="auto" w:sz="4" w:space="0"/>
              <w:bottom w:val="single" w:color="auto" w:sz="4" w:space="0"/>
              <w:right w:val="single" w:color="auto" w:sz="4" w:space="0"/>
            </w:tcBorders>
            <w:vAlign w:val="center"/>
          </w:tcPr>
          <w:p w14:paraId="49D68D9A">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5</w:t>
            </w:r>
          </w:p>
        </w:tc>
        <w:tc>
          <w:tcPr>
            <w:tcW w:w="556" w:type="pct"/>
            <w:tcBorders>
              <w:top w:val="single" w:color="auto" w:sz="4" w:space="0"/>
              <w:left w:val="single" w:color="auto" w:sz="4" w:space="0"/>
              <w:bottom w:val="single" w:color="auto" w:sz="4" w:space="0"/>
              <w:right w:val="single" w:color="auto" w:sz="4" w:space="0"/>
            </w:tcBorders>
            <w:vAlign w:val="center"/>
          </w:tcPr>
          <w:p w14:paraId="40967036">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6</w:t>
            </w:r>
          </w:p>
        </w:tc>
        <w:tc>
          <w:tcPr>
            <w:tcW w:w="556" w:type="pct"/>
            <w:tcBorders>
              <w:top w:val="single" w:color="auto" w:sz="4" w:space="0"/>
              <w:left w:val="single" w:color="auto" w:sz="4" w:space="0"/>
              <w:bottom w:val="single" w:color="auto" w:sz="4" w:space="0"/>
              <w:right w:val="single" w:color="auto" w:sz="4" w:space="0"/>
            </w:tcBorders>
            <w:vAlign w:val="center"/>
          </w:tcPr>
          <w:p w14:paraId="0173F63B">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7</w:t>
            </w:r>
          </w:p>
        </w:tc>
        <w:tc>
          <w:tcPr>
            <w:tcW w:w="556" w:type="pct"/>
            <w:tcBorders>
              <w:top w:val="single" w:color="auto" w:sz="4" w:space="0"/>
              <w:left w:val="single" w:color="auto" w:sz="4" w:space="0"/>
              <w:bottom w:val="single" w:color="auto" w:sz="4" w:space="0"/>
              <w:right w:val="single" w:color="auto" w:sz="4" w:space="0"/>
            </w:tcBorders>
            <w:vAlign w:val="center"/>
          </w:tcPr>
          <w:p w14:paraId="081D0B7D">
            <w:pPr>
              <w:jc w:val="center"/>
              <w:rPr>
                <w:rFonts w:ascii="微软雅黑" w:hAnsi="微软雅黑" w:eastAsia="微软雅黑" w:cs="微软雅黑"/>
                <w:sz w:val="18"/>
                <w:szCs w:val="18"/>
              </w:rPr>
            </w:pPr>
            <w:r>
              <w:rPr>
                <w:rFonts w:hint="eastAsia" w:ascii="微软雅黑" w:hAnsi="微软雅黑" w:eastAsia="微软雅黑" w:cs="微软雅黑"/>
                <w:sz w:val="18"/>
                <w:szCs w:val="18"/>
              </w:rPr>
              <w:t>8</w:t>
            </w:r>
          </w:p>
        </w:tc>
      </w:tr>
    </w:tbl>
    <w:p w14:paraId="71A8980D">
      <w:pPr>
        <w:rPr>
          <w:rFonts w:ascii="Arial" w:hAnsi="Arial" w:eastAsia="微软雅黑" w:cs="Arial"/>
          <w:b/>
          <w:bCs/>
          <w:sz w:val="24"/>
          <w:szCs w:val="24"/>
        </w:rPr>
      </w:pPr>
    </w:p>
    <w:p w14:paraId="49CFFD9C">
      <w:pPr>
        <w:rPr>
          <w:rFonts w:ascii="Arial" w:hAnsi="Arial" w:eastAsia="微软雅黑" w:cs="Arial"/>
          <w:b/>
          <w:bCs/>
          <w:sz w:val="24"/>
          <w:szCs w:val="24"/>
        </w:rPr>
      </w:pPr>
      <w:r>
        <w:rPr>
          <w:rFonts w:ascii="Arial" w:hAnsi="Arial" w:eastAsia="微软雅黑" w:cs="Arial"/>
          <w:b/>
          <w:bCs/>
          <w:sz w:val="24"/>
          <w:szCs w:val="24"/>
        </w:rPr>
        <w:t>RS485 cable</w:t>
      </w:r>
      <w:r>
        <w:rPr>
          <w:rFonts w:hint="eastAsia" w:ascii="Arial" w:hAnsi="Arial" w:eastAsia="微软雅黑" w:cs="Arial"/>
          <w:b/>
          <w:bCs/>
          <w:sz w:val="24"/>
          <w:szCs w:val="24"/>
        </w:rPr>
        <w:t>:</w:t>
      </w:r>
    </w:p>
    <w:p w14:paraId="6AB833A9">
      <w:pPr>
        <w:rPr>
          <w:rFonts w:ascii="微软雅黑" w:hAnsi="微软雅黑" w:eastAsia="微软雅黑" w:cs="微软雅黑"/>
          <w:bCs/>
          <w:sz w:val="24"/>
          <w:szCs w:val="24"/>
        </w:rPr>
      </w:pPr>
      <w:r>
        <w:rPr>
          <w:rFonts w:ascii="Arial" w:hAnsi="Arial" w:cs="Arial"/>
          <w:sz w:val="20"/>
        </w:rPr>
        <w:t xml:space="preserve">The signal definition of the </w:t>
      </w:r>
      <w:r>
        <w:rPr>
          <w:rFonts w:hint="eastAsia" w:ascii="Arial" w:hAnsi="Arial" w:cs="Arial"/>
          <w:sz w:val="20"/>
        </w:rPr>
        <w:t>RS485</w:t>
      </w:r>
      <w:r>
        <w:rPr>
          <w:rFonts w:ascii="Arial" w:hAnsi="Arial" w:cs="Arial"/>
          <w:sz w:val="20"/>
        </w:rPr>
        <w:t xml:space="preserve"> serial communication interface is as follows</w:t>
      </w:r>
      <w:r>
        <w:rPr>
          <w:rFonts w:hint="eastAsia" w:ascii="Arial" w:hAnsi="Arial" w:cs="Arial"/>
          <w:sz w:val="20"/>
        </w:rPr>
        <w:t>:</w:t>
      </w:r>
    </w:p>
    <w:tbl>
      <w:tblPr>
        <w:tblStyle w:val="25"/>
        <w:tblpPr w:leftFromText="180" w:rightFromText="180" w:vertAnchor="text" w:horzAnchor="page" w:tblpX="3525" w:tblpY="308"/>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16"/>
        <w:gridCol w:w="2516"/>
      </w:tblGrid>
      <w:tr w14:paraId="1CC29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516" w:type="dxa"/>
            <w:shd w:val="clear" w:color="auto" w:fill="00B050"/>
            <w:vAlign w:val="center"/>
          </w:tcPr>
          <w:p w14:paraId="018089C8">
            <w:pPr>
              <w:jc w:val="center"/>
              <w:rPr>
                <w:rFonts w:ascii="Arial" w:hAnsi="Arial" w:eastAsia="微软雅黑" w:cs="Arial"/>
                <w:b/>
                <w:bCs/>
                <w:szCs w:val="21"/>
              </w:rPr>
            </w:pPr>
            <w:r>
              <w:rPr>
                <w:rFonts w:ascii="Arial" w:hAnsi="Arial" w:eastAsia="微软雅黑" w:cs="Arial"/>
                <w:b/>
                <w:bCs/>
                <w:szCs w:val="21"/>
              </w:rPr>
              <w:t>Color of wire</w:t>
            </w:r>
          </w:p>
        </w:tc>
        <w:tc>
          <w:tcPr>
            <w:tcW w:w="2516" w:type="dxa"/>
            <w:shd w:val="clear" w:color="auto" w:fill="00B050"/>
            <w:vAlign w:val="center"/>
          </w:tcPr>
          <w:p w14:paraId="19CA82D7">
            <w:pPr>
              <w:jc w:val="center"/>
              <w:rPr>
                <w:rFonts w:ascii="Arial" w:hAnsi="Arial" w:eastAsia="微软雅黑" w:cs="Arial"/>
                <w:b/>
                <w:szCs w:val="21"/>
              </w:rPr>
            </w:pPr>
            <w:r>
              <w:rPr>
                <w:rFonts w:ascii="Arial" w:hAnsi="Arial" w:eastAsia="微软雅黑" w:cs="Arial"/>
                <w:b/>
                <w:szCs w:val="21"/>
              </w:rPr>
              <w:t>Definition</w:t>
            </w:r>
          </w:p>
        </w:tc>
      </w:tr>
      <w:tr w14:paraId="677B1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6" w:type="dxa"/>
            <w:vAlign w:val="center"/>
          </w:tcPr>
          <w:p w14:paraId="22BFBDB9">
            <w:pPr>
              <w:jc w:val="center"/>
              <w:rPr>
                <w:rFonts w:ascii="Arial" w:hAnsi="Arial" w:eastAsia="微软雅黑" w:cs="Arial"/>
                <w:sz w:val="18"/>
                <w:szCs w:val="18"/>
              </w:rPr>
            </w:pPr>
            <w:r>
              <w:rPr>
                <w:rFonts w:ascii="Arial" w:hAnsi="Arial" w:eastAsia="微软雅黑" w:cs="Arial"/>
                <w:sz w:val="18"/>
                <w:szCs w:val="18"/>
              </w:rPr>
              <w:t>Red</w:t>
            </w:r>
          </w:p>
        </w:tc>
        <w:tc>
          <w:tcPr>
            <w:tcW w:w="2516" w:type="dxa"/>
            <w:vAlign w:val="center"/>
          </w:tcPr>
          <w:p w14:paraId="32DE1684">
            <w:pPr>
              <w:jc w:val="center"/>
              <w:rPr>
                <w:rFonts w:ascii="Arial" w:hAnsi="Arial" w:eastAsia="微软雅黑" w:cs="Arial"/>
                <w:sz w:val="18"/>
                <w:szCs w:val="18"/>
              </w:rPr>
            </w:pPr>
            <w:r>
              <w:rPr>
                <w:rFonts w:ascii="Arial" w:hAnsi="Arial" w:eastAsia="微软雅黑" w:cs="Arial"/>
                <w:sz w:val="18"/>
                <w:szCs w:val="18"/>
              </w:rPr>
              <w:t>RS485 A</w:t>
            </w:r>
          </w:p>
        </w:tc>
      </w:tr>
      <w:tr w14:paraId="35FED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6" w:type="dxa"/>
            <w:vAlign w:val="center"/>
          </w:tcPr>
          <w:p w14:paraId="5450E2D2">
            <w:pPr>
              <w:jc w:val="center"/>
              <w:rPr>
                <w:rFonts w:ascii="Arial" w:hAnsi="Arial" w:eastAsia="微软雅黑" w:cs="Arial"/>
                <w:sz w:val="18"/>
                <w:szCs w:val="18"/>
              </w:rPr>
            </w:pPr>
            <w:r>
              <w:rPr>
                <w:rFonts w:ascii="Arial" w:hAnsi="Arial" w:eastAsia="微软雅黑" w:cs="Arial"/>
                <w:sz w:val="18"/>
                <w:szCs w:val="18"/>
              </w:rPr>
              <w:t>Black</w:t>
            </w:r>
          </w:p>
        </w:tc>
        <w:tc>
          <w:tcPr>
            <w:tcW w:w="2516" w:type="dxa"/>
            <w:vAlign w:val="center"/>
          </w:tcPr>
          <w:p w14:paraId="1712853D">
            <w:pPr>
              <w:jc w:val="center"/>
              <w:rPr>
                <w:rFonts w:ascii="Arial" w:hAnsi="Arial" w:eastAsia="微软雅黑" w:cs="Arial"/>
                <w:sz w:val="18"/>
                <w:szCs w:val="18"/>
              </w:rPr>
            </w:pPr>
            <w:r>
              <w:rPr>
                <w:rFonts w:ascii="Arial" w:hAnsi="Arial" w:eastAsia="微软雅黑" w:cs="Arial"/>
                <w:sz w:val="18"/>
                <w:szCs w:val="18"/>
              </w:rPr>
              <w:t>RS485 B</w:t>
            </w:r>
          </w:p>
        </w:tc>
      </w:tr>
    </w:tbl>
    <w:p w14:paraId="2E9D87E0">
      <w:pPr>
        <w:rPr>
          <w:rFonts w:ascii="微软雅黑" w:hAnsi="微软雅黑" w:eastAsia="微软雅黑" w:cs="微软雅黑"/>
          <w:b/>
          <w:bCs/>
          <w:sz w:val="24"/>
          <w:szCs w:val="24"/>
        </w:rPr>
      </w:pPr>
      <w:bookmarkStart w:id="83" w:name="_Toc350240434"/>
      <w:bookmarkStart w:id="84" w:name="_Toc119728119"/>
      <w:bookmarkStart w:id="85" w:name="_Toc120363876"/>
      <w:bookmarkStart w:id="86" w:name="_Toc113787997"/>
      <w:bookmarkStart w:id="87" w:name="_Toc279182712"/>
    </w:p>
    <w:p w14:paraId="2093E216">
      <w:pPr>
        <w:rPr>
          <w:rFonts w:ascii="微软雅黑" w:hAnsi="微软雅黑" w:eastAsia="微软雅黑" w:cs="微软雅黑"/>
          <w:b/>
          <w:bCs/>
          <w:sz w:val="24"/>
          <w:szCs w:val="24"/>
        </w:rPr>
      </w:pPr>
    </w:p>
    <w:p w14:paraId="0ED10B44">
      <w:pPr>
        <w:ind w:firstLine="480" w:firstLineChars="200"/>
        <w:rPr>
          <w:rFonts w:ascii="微软雅黑" w:hAnsi="微软雅黑" w:eastAsia="微软雅黑" w:cs="微软雅黑"/>
          <w:b/>
          <w:bCs/>
          <w:sz w:val="24"/>
          <w:szCs w:val="24"/>
        </w:rPr>
      </w:pPr>
    </w:p>
    <w:p w14:paraId="4A768D96">
      <w:pPr>
        <w:ind w:firstLine="1155" w:firstLineChars="550"/>
        <w:rPr>
          <w:rFonts w:ascii="微软雅黑" w:hAnsi="微软雅黑" w:eastAsia="微软雅黑" w:cs="微软雅黑"/>
        </w:rPr>
      </w:pPr>
      <w:r>
        <w:drawing>
          <wp:inline distT="0" distB="0" distL="0" distR="0">
            <wp:extent cx="4714240" cy="96139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4714286" cy="961905"/>
                    </a:xfrm>
                    <a:prstGeom prst="rect">
                      <a:avLst/>
                    </a:prstGeom>
                  </pic:spPr>
                </pic:pic>
              </a:graphicData>
            </a:graphic>
          </wp:inline>
        </w:drawing>
      </w:r>
    </w:p>
    <w:p w14:paraId="36F67201">
      <w:pPr>
        <w:rPr>
          <w:rFonts w:ascii="Arial" w:hAnsi="Arial" w:eastAsia="微软雅黑" w:cs="Arial"/>
          <w:b/>
          <w:bCs/>
          <w:sz w:val="24"/>
          <w:szCs w:val="24"/>
        </w:rPr>
      </w:pPr>
    </w:p>
    <w:p w14:paraId="2F7C0AF3">
      <w:pPr>
        <w:rPr>
          <w:rFonts w:ascii="Arial" w:hAnsi="Arial" w:eastAsia="微软雅黑" w:cs="Arial"/>
          <w:b/>
          <w:bCs/>
          <w:sz w:val="24"/>
          <w:szCs w:val="24"/>
        </w:rPr>
      </w:pPr>
      <w:r>
        <w:rPr>
          <w:rFonts w:ascii="Arial" w:hAnsi="Arial" w:eastAsia="微软雅黑" w:cs="Arial"/>
          <w:b/>
          <w:bCs/>
          <w:sz w:val="24"/>
          <w:szCs w:val="24"/>
        </w:rPr>
        <w:t>Digital input:</w:t>
      </w:r>
    </w:p>
    <w:p w14:paraId="3B9E6128">
      <w:pPr>
        <w:rPr>
          <w:rFonts w:ascii="Arial" w:hAnsi="Arial" w:eastAsia="微软雅黑" w:cs="Arial"/>
          <w:sz w:val="24"/>
          <w:szCs w:val="24"/>
        </w:rPr>
      </w:pPr>
      <w:r>
        <w:rPr>
          <w:rFonts w:ascii="Arial" w:hAnsi="Arial" w:eastAsia="微软雅黑" w:cs="Arial"/>
          <w:b/>
          <w:bCs/>
          <w:sz w:val="24"/>
          <w:szCs w:val="24"/>
        </w:rPr>
        <w:t xml:space="preserve"> </w:t>
      </w:r>
      <w:r>
        <w:rPr>
          <w:rFonts w:hint="eastAsia" w:ascii="Arial" w:hAnsi="Arial" w:eastAsia="微软雅黑" w:cs="Arial"/>
          <w:b/>
          <w:bCs/>
          <w:sz w:val="24"/>
          <w:szCs w:val="24"/>
        </w:rPr>
        <w:t>Dry contact, logic 0: connected, logic 1: disconnected</w:t>
      </w:r>
    </w:p>
    <w:p w14:paraId="07A5EB92">
      <w:pPr>
        <w:jc w:val="center"/>
      </w:pPr>
    </w:p>
    <w:p w14:paraId="23E69744">
      <w:pPr>
        <w:jc w:val="center"/>
      </w:pPr>
    </w:p>
    <w:p w14:paraId="35431C21">
      <w:pPr>
        <w:jc w:val="center"/>
      </w:pPr>
      <w:r>
        <w:drawing>
          <wp:inline distT="0" distB="0" distL="0" distR="0">
            <wp:extent cx="4828540" cy="1466215"/>
            <wp:effectExtent l="0" t="0" r="0"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a:stretch>
                      <a:fillRect/>
                    </a:stretch>
                  </pic:blipFill>
                  <pic:spPr>
                    <a:xfrm>
                      <a:off x="0" y="0"/>
                      <a:ext cx="4828571" cy="1466667"/>
                    </a:xfrm>
                    <a:prstGeom prst="rect">
                      <a:avLst/>
                    </a:prstGeom>
                  </pic:spPr>
                </pic:pic>
              </a:graphicData>
            </a:graphic>
          </wp:inline>
        </w:drawing>
      </w:r>
    </w:p>
    <w:p w14:paraId="775B693E">
      <w:pPr>
        <w:rPr>
          <w:rFonts w:ascii="微软雅黑" w:hAnsi="微软雅黑" w:eastAsia="微软雅黑" w:cs="微软雅黑"/>
          <w:b/>
          <w:bCs/>
          <w:sz w:val="24"/>
          <w:szCs w:val="24"/>
        </w:rPr>
      </w:pPr>
      <w:r>
        <w:rPr>
          <w:rFonts w:hint="eastAsia" w:ascii="Arial" w:hAnsi="Arial" w:eastAsia="微软雅黑" w:cs="Arial"/>
          <w:b/>
          <w:bCs/>
          <w:sz w:val="24"/>
          <w:szCs w:val="24"/>
        </w:rPr>
        <w:t>Wet contact, logic 0: 0-3V DC, logic 1: 5-30V DC</w:t>
      </w:r>
      <w:r>
        <w:rPr>
          <w:rFonts w:ascii="Arial" w:hAnsi="Arial" w:eastAsia="微软雅黑" w:cs="Arial"/>
          <w:sz w:val="24"/>
          <w:szCs w:val="24"/>
        </w:rPr>
        <w:t>)</w:t>
      </w:r>
    </w:p>
    <w:p w14:paraId="43E61D5F">
      <w:pPr>
        <w:jc w:val="center"/>
      </w:pPr>
      <w:r>
        <w:drawing>
          <wp:inline distT="0" distB="0" distL="0" distR="0">
            <wp:extent cx="4695190" cy="1561465"/>
            <wp:effectExtent l="0" t="0" r="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4695238" cy="1561905"/>
                    </a:xfrm>
                    <a:prstGeom prst="rect">
                      <a:avLst/>
                    </a:prstGeom>
                  </pic:spPr>
                </pic:pic>
              </a:graphicData>
            </a:graphic>
          </wp:inline>
        </w:drawing>
      </w:r>
    </w:p>
    <w:p w14:paraId="46D6CFEE">
      <w:pPr>
        <w:jc w:val="left"/>
        <w:rPr>
          <w:rFonts w:ascii="Arial" w:hAnsi="Arial" w:cs="Arial"/>
          <w:sz w:val="24"/>
          <w:szCs w:val="24"/>
        </w:rPr>
      </w:pPr>
      <w:r>
        <w:rPr>
          <w:rFonts w:ascii="Arial" w:hAnsi="Arial" w:cs="Arial"/>
          <w:b/>
          <w:sz w:val="24"/>
          <w:szCs w:val="24"/>
        </w:rPr>
        <w:t>Digital output wiring:</w:t>
      </w:r>
      <w:r>
        <w:rPr>
          <w:rFonts w:ascii="Arial" w:hAnsi="Arial" w:cs="Arial"/>
          <w:sz w:val="24"/>
          <w:szCs w:val="24"/>
        </w:rPr>
        <w:t xml:space="preserve"> optical isolation, OC gate output, 50mA rated driving current, 35V rate</w:t>
      </w:r>
      <w:r>
        <w:rPr>
          <w:rFonts w:hint="eastAsia" w:ascii="Arial" w:hAnsi="Arial" w:cs="Arial"/>
          <w:sz w:val="24"/>
          <w:szCs w:val="24"/>
        </w:rPr>
        <w:t xml:space="preserve"> </w:t>
      </w:r>
      <w:r>
        <w:rPr>
          <w:rFonts w:ascii="Arial" w:hAnsi="Arial" w:cs="Arial"/>
          <w:sz w:val="24"/>
          <w:szCs w:val="24"/>
        </w:rPr>
        <w:t>driving voltage</w:t>
      </w:r>
    </w:p>
    <w:p w14:paraId="5AB9733F">
      <w:pPr>
        <w:jc w:val="center"/>
        <w:rPr>
          <w:rFonts w:ascii="微软雅黑" w:hAnsi="微软雅黑" w:eastAsia="微软雅黑" w:cs="微软雅黑"/>
        </w:rPr>
      </w:pPr>
      <w:r>
        <w:drawing>
          <wp:inline distT="0" distB="0" distL="0" distR="0">
            <wp:extent cx="4695190" cy="1828165"/>
            <wp:effectExtent l="0" t="0" r="0"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4"/>
                    <a:stretch>
                      <a:fillRect/>
                    </a:stretch>
                  </pic:blipFill>
                  <pic:spPr>
                    <a:xfrm>
                      <a:off x="0" y="0"/>
                      <a:ext cx="4695238" cy="1828571"/>
                    </a:xfrm>
                    <a:prstGeom prst="rect">
                      <a:avLst/>
                    </a:prstGeom>
                  </pic:spPr>
                </pic:pic>
              </a:graphicData>
            </a:graphic>
          </wp:inline>
        </w:drawing>
      </w:r>
    </w:p>
    <w:p w14:paraId="6C08C6B7">
      <w:pPr>
        <w:rPr>
          <w:rFonts w:ascii="Arial" w:hAnsi="Arial" w:eastAsia="微软雅黑" w:cs="Arial"/>
          <w:b/>
          <w:bCs/>
          <w:sz w:val="24"/>
          <w:szCs w:val="24"/>
        </w:rPr>
      </w:pPr>
      <w:r>
        <w:rPr>
          <w:rFonts w:ascii="Arial" w:hAnsi="Arial" w:eastAsia="微软雅黑" w:cs="Arial"/>
          <w:b/>
          <w:bCs/>
          <w:sz w:val="24"/>
          <w:szCs w:val="24"/>
        </w:rPr>
        <w:t xml:space="preserve">Relay: </w:t>
      </w:r>
      <w:r>
        <w:rPr>
          <w:rFonts w:ascii="Arial" w:hAnsi="Arial" w:eastAsia="微软雅黑" w:cs="Arial"/>
          <w:bCs/>
          <w:sz w:val="24"/>
          <w:szCs w:val="24"/>
        </w:rPr>
        <w:t>(</w:t>
      </w:r>
      <w:r>
        <w:rPr>
          <w:rFonts w:ascii="Arial" w:hAnsi="Arial" w:cs="Arial"/>
          <w:sz w:val="24"/>
          <w:szCs w:val="24"/>
        </w:rPr>
        <w:t xml:space="preserve">Maximum switching voltage: 30V DC/250V AC, Maximum switching current: 5A, Maximum switching power: </w:t>
      </w:r>
      <w:r>
        <w:rPr>
          <w:rFonts w:hint="eastAsia" w:ascii="Arial" w:hAnsi="Arial" w:cs="Arial"/>
          <w:sz w:val="24"/>
          <w:szCs w:val="24"/>
          <w:lang w:eastAsia="zh-CN"/>
        </w:rPr>
        <w:t>150W/1200VA</w:t>
      </w:r>
      <w:r>
        <w:rPr>
          <w:rFonts w:ascii="Arial" w:hAnsi="Arial" w:eastAsia="微软雅黑" w:cs="Arial"/>
          <w:bCs/>
          <w:sz w:val="24"/>
          <w:szCs w:val="24"/>
        </w:rPr>
        <w:t>)</w:t>
      </w:r>
    </w:p>
    <w:p w14:paraId="2599AC5B">
      <w:pPr>
        <w:jc w:val="center"/>
        <w:rPr>
          <w:rFonts w:ascii="微软雅黑" w:hAnsi="微软雅黑" w:eastAsia="微软雅黑" w:cs="微软雅黑"/>
        </w:rPr>
      </w:pPr>
      <w:r>
        <w:drawing>
          <wp:inline distT="0" distB="0" distL="0" distR="0">
            <wp:extent cx="4685665" cy="1494790"/>
            <wp:effectExtent l="0" t="0" r="63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5"/>
                    <a:stretch>
                      <a:fillRect/>
                    </a:stretch>
                  </pic:blipFill>
                  <pic:spPr>
                    <a:xfrm>
                      <a:off x="0" y="0"/>
                      <a:ext cx="4685714" cy="1495238"/>
                    </a:xfrm>
                    <a:prstGeom prst="rect">
                      <a:avLst/>
                    </a:prstGeom>
                  </pic:spPr>
                </pic:pic>
              </a:graphicData>
            </a:graphic>
          </wp:inline>
        </w:drawing>
      </w:r>
    </w:p>
    <w:p w14:paraId="3AA454E8">
      <w:pPr>
        <w:rPr>
          <w:rFonts w:ascii="Arial" w:hAnsi="Arial" w:eastAsia="微软雅黑" w:cs="Arial"/>
          <w:b/>
          <w:bCs/>
          <w:sz w:val="24"/>
          <w:szCs w:val="24"/>
        </w:rPr>
      </w:pPr>
    </w:p>
    <w:p w14:paraId="67AA7223">
      <w:pPr>
        <w:rPr>
          <w:rFonts w:ascii="Arial" w:hAnsi="Arial" w:eastAsia="微软雅黑" w:cs="Arial"/>
          <w:b/>
          <w:bCs/>
          <w:sz w:val="24"/>
          <w:szCs w:val="24"/>
        </w:rPr>
      </w:pPr>
      <w:r>
        <w:rPr>
          <w:rFonts w:ascii="Arial" w:hAnsi="Arial" w:eastAsia="微软雅黑" w:cs="Arial"/>
          <w:b/>
          <w:bCs/>
          <w:sz w:val="24"/>
          <w:szCs w:val="24"/>
        </w:rPr>
        <w:t>Analog input: (</w:t>
      </w:r>
      <w:r>
        <w:rPr>
          <w:rFonts w:ascii="Arial" w:hAnsi="Arial" w:eastAsia="微软雅黑" w:cs="Arial"/>
          <w:bCs/>
          <w:sz w:val="24"/>
          <w:szCs w:val="24"/>
        </w:rPr>
        <w:t>12-bit ADC, Input current range: 4-20mA, input voltage range: 0-5V</w:t>
      </w:r>
      <w:r>
        <w:rPr>
          <w:rFonts w:ascii="Arial" w:hAnsi="Arial" w:eastAsia="微软雅黑" w:cs="Arial"/>
          <w:b/>
          <w:bCs/>
          <w:sz w:val="24"/>
          <w:szCs w:val="24"/>
        </w:rPr>
        <w:t>)</w:t>
      </w:r>
    </w:p>
    <w:p w14:paraId="7E645343">
      <w:pPr>
        <w:jc w:val="center"/>
        <w:rPr>
          <w:rFonts w:ascii="微软雅黑" w:hAnsi="微软雅黑" w:eastAsia="微软雅黑" w:cs="微软雅黑"/>
        </w:rPr>
      </w:pPr>
      <w:r>
        <w:drawing>
          <wp:inline distT="0" distB="0" distL="0" distR="0">
            <wp:extent cx="4657090" cy="1866265"/>
            <wp:effectExtent l="0" t="0" r="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6"/>
                    <a:stretch>
                      <a:fillRect/>
                    </a:stretch>
                  </pic:blipFill>
                  <pic:spPr>
                    <a:xfrm>
                      <a:off x="0" y="0"/>
                      <a:ext cx="4657143" cy="1866667"/>
                    </a:xfrm>
                    <a:prstGeom prst="rect">
                      <a:avLst/>
                    </a:prstGeom>
                  </pic:spPr>
                </pic:pic>
              </a:graphicData>
            </a:graphic>
          </wp:inline>
        </w:drawing>
      </w:r>
    </w:p>
    <w:p w14:paraId="55E7AE91">
      <w:pPr>
        <w:jc w:val="center"/>
        <w:rPr>
          <w:rFonts w:ascii="微软雅黑" w:hAnsi="微软雅黑" w:eastAsia="微软雅黑" w:cs="微软雅黑"/>
        </w:rPr>
      </w:pPr>
      <w:r>
        <w:drawing>
          <wp:inline distT="0" distB="0" distL="0" distR="0">
            <wp:extent cx="4504690" cy="155194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7"/>
                    <a:stretch>
                      <a:fillRect/>
                    </a:stretch>
                  </pic:blipFill>
                  <pic:spPr>
                    <a:xfrm>
                      <a:off x="0" y="0"/>
                      <a:ext cx="4504762" cy="1552381"/>
                    </a:xfrm>
                    <a:prstGeom prst="rect">
                      <a:avLst/>
                    </a:prstGeom>
                  </pic:spPr>
                </pic:pic>
              </a:graphicData>
            </a:graphic>
          </wp:inline>
        </w:drawing>
      </w:r>
    </w:p>
    <w:p w14:paraId="1EB09B0E">
      <w:pPr>
        <w:jc w:val="center"/>
        <w:rPr>
          <w:rFonts w:ascii="微软雅黑" w:hAnsi="微软雅黑" w:eastAsia="微软雅黑" w:cs="微软雅黑"/>
          <w:b/>
          <w:bCs/>
          <w:sz w:val="24"/>
          <w:szCs w:val="24"/>
        </w:rPr>
      </w:pPr>
      <w:r>
        <w:drawing>
          <wp:inline distT="0" distB="0" distL="0" distR="0">
            <wp:extent cx="3914140" cy="166624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8"/>
                    <a:stretch>
                      <a:fillRect/>
                    </a:stretch>
                  </pic:blipFill>
                  <pic:spPr>
                    <a:xfrm>
                      <a:off x="0" y="0"/>
                      <a:ext cx="3914286" cy="1666667"/>
                    </a:xfrm>
                    <a:prstGeom prst="rect">
                      <a:avLst/>
                    </a:prstGeom>
                  </pic:spPr>
                </pic:pic>
              </a:graphicData>
            </a:graphic>
          </wp:inline>
        </w:drawing>
      </w:r>
    </w:p>
    <w:p w14:paraId="09CC67E1">
      <w:pPr>
        <w:jc w:val="center"/>
        <w:rPr>
          <w:rFonts w:ascii="微软雅黑" w:hAnsi="微软雅黑" w:eastAsia="微软雅黑" w:cs="微软雅黑"/>
          <w:b/>
          <w:bCs/>
          <w:sz w:val="24"/>
          <w:szCs w:val="24"/>
        </w:rPr>
      </w:pPr>
    </w:p>
    <w:p w14:paraId="76DC1CE3">
      <w:pPr>
        <w:rPr>
          <w:rFonts w:ascii="Arial" w:hAnsi="Arial" w:eastAsia="微软雅黑" w:cs="Arial"/>
          <w:b/>
          <w:bCs/>
          <w:sz w:val="24"/>
          <w:szCs w:val="24"/>
        </w:rPr>
      </w:pPr>
      <w:r>
        <w:rPr>
          <w:rFonts w:ascii="Arial" w:hAnsi="Arial" w:eastAsia="微软雅黑" w:cs="Arial"/>
          <w:b/>
          <w:bCs/>
          <w:sz w:val="24"/>
          <w:szCs w:val="24"/>
        </w:rPr>
        <w:t>Udometer</w:t>
      </w:r>
      <w:r>
        <w:rPr>
          <w:rFonts w:hint="eastAsia" w:ascii="Arial" w:hAnsi="Arial" w:eastAsia="微软雅黑" w:cs="Arial"/>
          <w:b/>
          <w:bCs/>
          <w:sz w:val="24"/>
          <w:szCs w:val="24"/>
        </w:rPr>
        <w:t>:</w:t>
      </w:r>
    </w:p>
    <w:p w14:paraId="2D75B86D">
      <w:pPr>
        <w:jc w:val="center"/>
      </w:pPr>
    </w:p>
    <w:p w14:paraId="005EF735">
      <w:pPr>
        <w:jc w:val="center"/>
        <w:rPr>
          <w:rFonts w:ascii="微软雅黑" w:hAnsi="微软雅黑" w:eastAsia="微软雅黑" w:cs="微软雅黑"/>
          <w:b/>
          <w:bCs/>
          <w:sz w:val="24"/>
          <w:szCs w:val="24"/>
        </w:rPr>
      </w:pPr>
      <w:r>
        <w:drawing>
          <wp:inline distT="0" distB="0" distL="0" distR="0">
            <wp:extent cx="3504565" cy="1723390"/>
            <wp:effectExtent l="0" t="0" r="63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9"/>
                    <a:stretch>
                      <a:fillRect/>
                    </a:stretch>
                  </pic:blipFill>
                  <pic:spPr>
                    <a:xfrm>
                      <a:off x="0" y="0"/>
                      <a:ext cx="3504762" cy="1723810"/>
                    </a:xfrm>
                    <a:prstGeom prst="rect">
                      <a:avLst/>
                    </a:prstGeom>
                  </pic:spPr>
                </pic:pic>
              </a:graphicData>
            </a:graphic>
          </wp:inline>
        </w:drawing>
      </w:r>
    </w:p>
    <w:p w14:paraId="496DF02F">
      <w:pPr>
        <w:jc w:val="center"/>
        <w:rPr>
          <w:rFonts w:ascii="微软雅黑" w:hAnsi="微软雅黑" w:eastAsia="微软雅黑" w:cs="微软雅黑"/>
          <w:b/>
          <w:bCs/>
          <w:sz w:val="24"/>
          <w:szCs w:val="24"/>
        </w:rPr>
      </w:pPr>
    </w:p>
    <w:p w14:paraId="5AA66A88">
      <w:pPr>
        <w:rPr>
          <w:rFonts w:ascii="Arial" w:hAnsi="Arial" w:cs="Arial"/>
          <w:b/>
          <w:sz w:val="24"/>
          <w:szCs w:val="24"/>
        </w:rPr>
      </w:pPr>
      <w:r>
        <w:rPr>
          <w:rFonts w:hint="eastAsia" w:ascii="Arial" w:hAnsi="Arial" w:cs="Arial"/>
          <w:b/>
          <w:sz w:val="24"/>
          <w:szCs w:val="24"/>
        </w:rPr>
        <w:t>C</w:t>
      </w:r>
      <w:r>
        <w:rPr>
          <w:rFonts w:ascii="Arial" w:hAnsi="Arial" w:cs="Arial"/>
          <w:b/>
          <w:sz w:val="24"/>
          <w:szCs w:val="24"/>
        </w:rPr>
        <w:t>ontrollable power output</w:t>
      </w:r>
      <w:r>
        <w:rPr>
          <w:rFonts w:hint="eastAsia" w:ascii="Arial" w:hAnsi="Arial" w:cs="Arial"/>
          <w:b/>
          <w:sz w:val="24"/>
          <w:szCs w:val="24"/>
        </w:rPr>
        <w:t xml:space="preserve">: </w:t>
      </w:r>
      <w:r>
        <w:rPr>
          <w:rFonts w:hint="eastAsia" w:ascii="Arial" w:hAnsi="Arial" w:cs="Arial"/>
          <w:sz w:val="24"/>
          <w:szCs w:val="24"/>
        </w:rPr>
        <w:t>(</w:t>
      </w:r>
      <w:r>
        <w:rPr>
          <w:rFonts w:ascii="Arial" w:hAnsi="Arial" w:cs="Arial"/>
          <w:color w:val="101214"/>
          <w:sz w:val="24"/>
          <w:szCs w:val="24"/>
          <w:shd w:val="clear" w:color="auto" w:fill="FFFFFF"/>
        </w:rPr>
        <w:t xml:space="preserve">The output voltage is equal to the power supply voltage. The default value is 12V </w:t>
      </w:r>
      <w:r>
        <w:rPr>
          <w:rFonts w:ascii="Arial" w:hAnsi="Arial" w:cs="Arial"/>
          <w:sz w:val="24"/>
          <w:szCs w:val="24"/>
        </w:rPr>
        <w:t xml:space="preserve">. </w:t>
      </w:r>
      <w:r>
        <w:rPr>
          <w:rFonts w:hint="eastAsia" w:ascii="Arial" w:hAnsi="Arial" w:cs="Arial"/>
          <w:sz w:val="24"/>
          <w:szCs w:val="24"/>
        </w:rPr>
        <w:t>S</w:t>
      </w:r>
      <w:r>
        <w:rPr>
          <w:rFonts w:ascii="Arial" w:hAnsi="Arial" w:cs="Arial"/>
          <w:sz w:val="24"/>
          <w:szCs w:val="24"/>
        </w:rPr>
        <w:t>ingle rated output current 1A, total rated output current 2A, built-in overcurrent protection</w:t>
      </w:r>
      <w:r>
        <w:rPr>
          <w:rFonts w:hint="eastAsia" w:ascii="Arial" w:hAnsi="Arial" w:cs="Arial"/>
          <w:sz w:val="24"/>
          <w:szCs w:val="24"/>
        </w:rPr>
        <w:t>)</w:t>
      </w:r>
    </w:p>
    <w:p w14:paraId="6C5DEA44">
      <w:pPr>
        <w:jc w:val="center"/>
        <w:rPr>
          <w:rFonts w:ascii="微软雅黑" w:hAnsi="微软雅黑" w:eastAsia="微软雅黑" w:cs="微软雅黑"/>
        </w:rPr>
      </w:pPr>
      <w:r>
        <w:drawing>
          <wp:inline distT="0" distB="0" distL="0" distR="0">
            <wp:extent cx="4428490" cy="1771015"/>
            <wp:effectExtent l="0" t="0" r="0"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0"/>
                    <a:stretch>
                      <a:fillRect/>
                    </a:stretch>
                  </pic:blipFill>
                  <pic:spPr>
                    <a:xfrm>
                      <a:off x="0" y="0"/>
                      <a:ext cx="4428571" cy="1771429"/>
                    </a:xfrm>
                    <a:prstGeom prst="rect">
                      <a:avLst/>
                    </a:prstGeom>
                  </pic:spPr>
                </pic:pic>
              </a:graphicData>
            </a:graphic>
          </wp:inline>
        </w:drawing>
      </w:r>
    </w:p>
    <w:p w14:paraId="65215F70">
      <w:pPr>
        <w:pStyle w:val="3"/>
        <w:rPr>
          <w:rFonts w:ascii="Arial" w:hAnsi="Arial" w:cs="Arial" w:eastAsiaTheme="minorEastAsia"/>
        </w:rPr>
      </w:pPr>
      <w:bookmarkStart w:id="88" w:name="_Toc129695292"/>
      <w:bookmarkStart w:id="89" w:name="_Toc129680358"/>
      <w:bookmarkStart w:id="90" w:name="_Toc104472819"/>
      <w:bookmarkStart w:id="91" w:name="_Toc6373"/>
      <w:r>
        <w:rPr>
          <w:rFonts w:ascii="Arial" w:hAnsi="Arial" w:cs="Arial" w:eastAsiaTheme="minorEastAsia"/>
        </w:rPr>
        <w:t>Power</w:t>
      </w:r>
      <w:bookmarkEnd w:id="88"/>
      <w:bookmarkEnd w:id="89"/>
      <w:bookmarkEnd w:id="90"/>
      <w:r>
        <w:rPr>
          <w:rFonts w:hint="eastAsia" w:ascii="Arial" w:hAnsi="Arial" w:cs="Arial" w:eastAsiaTheme="minorEastAsia"/>
          <w:lang w:val="en-US" w:eastAsia="zh-CN"/>
        </w:rPr>
        <w:t xml:space="preserve"> Supply</w:t>
      </w:r>
      <w:bookmarkEnd w:id="91"/>
    </w:p>
    <w:p w14:paraId="3B9E8EBE">
      <w:pPr>
        <w:ind w:firstLine="420" w:firstLineChars="200"/>
        <w:jc w:val="center"/>
        <w:rPr>
          <w:szCs w:val="21"/>
        </w:rPr>
      </w:pPr>
      <w:r>
        <w:rPr>
          <w:rFonts w:hint="eastAsia" w:ascii="微软雅黑" w:hAnsi="微软雅黑" w:eastAsia="微软雅黑" w:cs="微软雅黑"/>
          <w:szCs w:val="21"/>
        </w:rPr>
        <w:drawing>
          <wp:inline distT="0" distB="0" distL="0" distR="0">
            <wp:extent cx="2110105" cy="889000"/>
            <wp:effectExtent l="0" t="0" r="0" b="0"/>
            <wp:docPr id="226" name="图片 55" descr="2066电源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55" descr="2066电源线"/>
                    <pic:cNvPicPr>
                      <a:picLocks noChangeAspect="1" noChangeArrowheads="1"/>
                    </pic:cNvPicPr>
                  </pic:nvPicPr>
                  <pic:blipFill>
                    <a:blip r:embed="rId16" cstate="print"/>
                    <a:srcRect t="27822" b="16010"/>
                    <a:stretch>
                      <a:fillRect/>
                    </a:stretch>
                  </pic:blipFill>
                  <pic:spPr>
                    <a:xfrm>
                      <a:off x="0" y="0"/>
                      <a:ext cx="2110336" cy="889000"/>
                    </a:xfrm>
                    <a:prstGeom prst="rect">
                      <a:avLst/>
                    </a:prstGeom>
                    <a:noFill/>
                    <a:ln w="9525">
                      <a:noFill/>
                      <a:miter lim="800000"/>
                      <a:headEnd/>
                      <a:tailEnd/>
                    </a:ln>
                    <a:effectLst/>
                  </pic:spPr>
                </pic:pic>
              </a:graphicData>
            </a:graphic>
          </wp:inline>
        </w:drawing>
      </w:r>
    </w:p>
    <w:p w14:paraId="47516A2C">
      <w:pPr>
        <w:ind w:firstLine="422" w:firstLineChars="200"/>
        <w:jc w:val="center"/>
        <w:rPr>
          <w:b/>
          <w:szCs w:val="21"/>
        </w:rPr>
      </w:pPr>
      <w:r>
        <w:rPr>
          <w:rFonts w:ascii="Arial" w:hAnsi="Arial" w:cs="Arial"/>
          <w:b/>
          <w:szCs w:val="21"/>
        </w:rPr>
        <w:t>Power Adapter (optional)</w:t>
      </w:r>
    </w:p>
    <w:p w14:paraId="73E35353">
      <w:pPr>
        <w:rPr>
          <w:rFonts w:ascii="Arial" w:hAnsi="Arial" w:cs="Arial"/>
          <w:sz w:val="24"/>
          <w:szCs w:val="24"/>
        </w:rPr>
      </w:pPr>
      <w:r>
        <w:rPr>
          <w:rFonts w:ascii="Arial" w:hAnsi="Arial" w:cs="Arial"/>
          <w:sz w:val="24"/>
          <w:szCs w:val="24"/>
        </w:rPr>
        <w:t xml:space="preserve">The power range of the </w:t>
      </w:r>
      <w:r>
        <w:rPr>
          <w:rFonts w:hint="eastAsia" w:ascii="Arial" w:hAnsi="Arial" w:cs="Arial"/>
          <w:sz w:val="24"/>
          <w:szCs w:val="24"/>
        </w:rPr>
        <w:t>edge computing gateway</w:t>
      </w:r>
      <w:r>
        <w:rPr>
          <w:rFonts w:ascii="Arial" w:hAnsi="Arial" w:cs="Arial"/>
          <w:sz w:val="24"/>
          <w:szCs w:val="24"/>
        </w:rPr>
        <w:t xml:space="preserve"> is DC 9~35V</w:t>
      </w:r>
      <w:r>
        <w:rPr>
          <w:rFonts w:hint="eastAsia" w:ascii="Arial" w:hAnsi="Arial" w:cs="Arial"/>
          <w:sz w:val="24"/>
          <w:szCs w:val="24"/>
        </w:rPr>
        <w:t>,and the supply must ensure the stability of the power supply (ripple less than 300mV, and ensure the instantaneous voltage does not exceed 35V), and ensure the power supply is greater than 9W.</w:t>
      </w:r>
    </w:p>
    <w:p w14:paraId="4C2A1AC1">
      <w:pPr>
        <w:rPr>
          <w:rFonts w:ascii="Arial" w:hAnsi="Arial" w:cs="Arial"/>
          <w:sz w:val="24"/>
          <w:szCs w:val="24"/>
        </w:rPr>
      </w:pPr>
      <w:r>
        <w:rPr>
          <w:rFonts w:ascii="Arial" w:hAnsi="Arial" w:cs="Arial"/>
          <w:b/>
          <w:sz w:val="24"/>
          <w:szCs w:val="24"/>
        </w:rPr>
        <w:t>Warning</w:t>
      </w:r>
      <w:r>
        <w:rPr>
          <w:rFonts w:ascii="Arial" w:hAnsi="Arial" w:cs="Arial"/>
          <w:sz w:val="24"/>
          <w:szCs w:val="24"/>
        </w:rPr>
        <w:t>: When we use other power</w:t>
      </w:r>
      <w:r>
        <w:rPr>
          <w:rFonts w:hint="eastAsia" w:ascii="Arial" w:hAnsi="Arial" w:cs="Arial"/>
          <w:sz w:val="24"/>
          <w:szCs w:val="24"/>
          <w:lang w:val="en-US" w:eastAsia="zh-CN"/>
        </w:rPr>
        <w:t xml:space="preserve"> supply</w:t>
      </w:r>
      <w:r>
        <w:rPr>
          <w:rFonts w:ascii="Arial" w:hAnsi="Arial" w:cs="Arial"/>
          <w:sz w:val="24"/>
          <w:szCs w:val="24"/>
        </w:rPr>
        <w:t>, we should make sure that the</w:t>
      </w:r>
      <w:r>
        <w:rPr>
          <w:rFonts w:hint="eastAsia" w:ascii="Arial" w:hAnsi="Arial" w:cs="Arial"/>
          <w:sz w:val="24"/>
          <w:szCs w:val="24"/>
          <w:lang w:val="en-US" w:eastAsia="zh-CN"/>
        </w:rPr>
        <w:t xml:space="preserve"> rated</w:t>
      </w:r>
      <w:r>
        <w:rPr>
          <w:rFonts w:ascii="Arial" w:hAnsi="Arial" w:cs="Arial"/>
          <w:sz w:val="24"/>
          <w:szCs w:val="24"/>
        </w:rPr>
        <w:t xml:space="preserve"> power</w:t>
      </w:r>
      <w:r>
        <w:rPr>
          <w:rFonts w:hint="eastAsia" w:ascii="Arial" w:hAnsi="Arial" w:cs="Arial"/>
          <w:sz w:val="24"/>
          <w:szCs w:val="24"/>
          <w:lang w:val="en-US" w:eastAsia="zh-CN"/>
        </w:rPr>
        <w:t xml:space="preserve"> is greater than</w:t>
      </w:r>
      <w:r>
        <w:rPr>
          <w:rFonts w:ascii="Arial" w:hAnsi="Arial" w:cs="Arial"/>
          <w:sz w:val="24"/>
          <w:szCs w:val="24"/>
        </w:rPr>
        <w:t xml:space="preserve"> </w:t>
      </w:r>
      <w:r>
        <w:rPr>
          <w:rFonts w:hint="eastAsia" w:ascii="Arial" w:hAnsi="Arial" w:cs="Arial"/>
          <w:sz w:val="24"/>
          <w:szCs w:val="24"/>
        </w:rPr>
        <w:t>9</w:t>
      </w:r>
      <w:r>
        <w:rPr>
          <w:rFonts w:ascii="Arial" w:hAnsi="Arial" w:cs="Arial"/>
          <w:sz w:val="24"/>
          <w:szCs w:val="24"/>
        </w:rPr>
        <w:t>W.</w:t>
      </w:r>
    </w:p>
    <w:p w14:paraId="5A40ADAA">
      <w:pPr>
        <w:rPr>
          <w:rFonts w:ascii="Arial" w:hAnsi="Arial" w:cs="Arial"/>
          <w:sz w:val="24"/>
          <w:szCs w:val="24"/>
        </w:rPr>
      </w:pPr>
      <w:r>
        <w:rPr>
          <w:rFonts w:ascii="Arial" w:hAnsi="Arial" w:cs="Arial"/>
          <w:sz w:val="24"/>
          <w:szCs w:val="24"/>
        </w:rPr>
        <w:t>We recommend user to use the optional DC 12V/</w:t>
      </w:r>
      <w:r>
        <w:rPr>
          <w:rFonts w:hint="eastAsia" w:ascii="Arial" w:hAnsi="Arial" w:cs="Arial"/>
          <w:sz w:val="24"/>
          <w:szCs w:val="24"/>
          <w:lang w:eastAsia="zh-CN"/>
        </w:rPr>
        <w:t>1A</w:t>
      </w:r>
      <w:r>
        <w:rPr>
          <w:rFonts w:ascii="Arial" w:hAnsi="Arial" w:cs="Arial"/>
          <w:sz w:val="24"/>
          <w:szCs w:val="24"/>
        </w:rPr>
        <w:t xml:space="preserve"> power. </w:t>
      </w:r>
    </w:p>
    <w:bookmarkEnd w:id="83"/>
    <w:bookmarkEnd w:id="84"/>
    <w:bookmarkEnd w:id="85"/>
    <w:bookmarkEnd w:id="86"/>
    <w:bookmarkEnd w:id="87"/>
    <w:p w14:paraId="631173CC">
      <w:pPr>
        <w:pStyle w:val="3"/>
        <w:rPr>
          <w:rFonts w:ascii="Arial" w:hAnsi="Arial" w:cs="Arial" w:eastAsiaTheme="minorEastAsia"/>
        </w:rPr>
      </w:pPr>
      <w:bookmarkStart w:id="92" w:name="_Toc24093"/>
      <w:r>
        <w:rPr>
          <w:rFonts w:ascii="Arial" w:hAnsi="Arial" w:cs="Arial" w:eastAsiaTheme="minorEastAsia"/>
        </w:rPr>
        <w:t>Indicator Lights Introduction</w:t>
      </w:r>
      <w:bookmarkEnd w:id="92"/>
    </w:p>
    <w:p w14:paraId="37EA8F33">
      <w:pPr>
        <w:rPr>
          <w:rFonts w:ascii="Arial" w:hAnsi="Arial" w:cs="Arial"/>
          <w:b/>
          <w:sz w:val="24"/>
          <w:szCs w:val="24"/>
        </w:rPr>
      </w:pPr>
      <w:bookmarkStart w:id="93" w:name="_Toc279182714"/>
      <w:bookmarkStart w:id="94" w:name="_Toc350240436"/>
      <w:r>
        <w:rPr>
          <w:rFonts w:ascii="Arial" w:hAnsi="Arial" w:cs="Arial"/>
          <w:b/>
          <w:sz w:val="24"/>
          <w:szCs w:val="24"/>
        </w:rPr>
        <w:t>Indicator status description</w:t>
      </w:r>
      <w:r>
        <w:rPr>
          <w:rFonts w:hint="eastAsia" w:ascii="Arial" w:hAnsi="Arial" w:cs="Arial"/>
          <w:b/>
          <w:sz w:val="24"/>
          <w:szCs w:val="24"/>
        </w:rPr>
        <w:t>:</w:t>
      </w:r>
    </w:p>
    <w:tbl>
      <w:tblPr>
        <w:tblStyle w:val="25"/>
        <w:tblW w:w="8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418"/>
        <w:gridCol w:w="5153"/>
      </w:tblGrid>
      <w:tr w14:paraId="6990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59" w:type="dxa"/>
            <w:shd w:val="clear" w:color="auto" w:fill="00B050"/>
            <w:vAlign w:val="center"/>
          </w:tcPr>
          <w:p w14:paraId="2A0102F3">
            <w:pPr>
              <w:jc w:val="center"/>
              <w:rPr>
                <w:rFonts w:ascii="Arial" w:hAnsi="Arial" w:eastAsia="微软雅黑" w:cs="Arial"/>
                <w:b/>
                <w:sz w:val="24"/>
                <w:szCs w:val="24"/>
              </w:rPr>
            </w:pPr>
            <w:r>
              <w:rPr>
                <w:rFonts w:ascii="Arial" w:hAnsi="Arial" w:eastAsia="微软雅黑" w:cs="Arial"/>
                <w:b/>
                <w:sz w:val="24"/>
                <w:szCs w:val="24"/>
              </w:rPr>
              <w:t>LED</w:t>
            </w:r>
          </w:p>
        </w:tc>
        <w:tc>
          <w:tcPr>
            <w:tcW w:w="1418" w:type="dxa"/>
            <w:shd w:val="clear" w:color="auto" w:fill="00B050"/>
            <w:vAlign w:val="center"/>
          </w:tcPr>
          <w:p w14:paraId="0A719595">
            <w:pPr>
              <w:jc w:val="center"/>
              <w:rPr>
                <w:rFonts w:ascii="Arial" w:hAnsi="Arial" w:eastAsia="微软雅黑" w:cs="Arial"/>
                <w:b/>
                <w:sz w:val="24"/>
                <w:szCs w:val="24"/>
              </w:rPr>
            </w:pPr>
            <w:r>
              <w:rPr>
                <w:rFonts w:ascii="Arial" w:hAnsi="Arial" w:eastAsia="微软雅黑" w:cs="Arial"/>
                <w:b/>
                <w:sz w:val="24"/>
                <w:szCs w:val="24"/>
              </w:rPr>
              <w:t>Status</w:t>
            </w:r>
          </w:p>
        </w:tc>
        <w:tc>
          <w:tcPr>
            <w:tcW w:w="5153" w:type="dxa"/>
            <w:shd w:val="clear" w:color="auto" w:fill="00B050"/>
            <w:vAlign w:val="center"/>
          </w:tcPr>
          <w:p w14:paraId="6D99A987">
            <w:pPr>
              <w:jc w:val="center"/>
              <w:rPr>
                <w:rFonts w:ascii="Arial" w:hAnsi="Arial" w:eastAsia="微软雅黑" w:cs="Arial"/>
                <w:b/>
                <w:sz w:val="24"/>
                <w:szCs w:val="24"/>
              </w:rPr>
            </w:pPr>
            <w:r>
              <w:rPr>
                <w:rFonts w:ascii="Arial" w:hAnsi="Arial" w:cs="Arial"/>
                <w:b/>
                <w:bCs/>
                <w:sz w:val="24"/>
                <w:szCs w:val="24"/>
              </w:rPr>
              <w:t>Description</w:t>
            </w:r>
          </w:p>
        </w:tc>
      </w:tr>
      <w:tr w14:paraId="079F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559" w:type="dxa"/>
            <w:vMerge w:val="restart"/>
            <w:vAlign w:val="center"/>
          </w:tcPr>
          <w:p w14:paraId="6C194D83">
            <w:pPr>
              <w:jc w:val="center"/>
              <w:rPr>
                <w:rFonts w:ascii="Arial" w:hAnsi="Arial" w:eastAsia="微软雅黑" w:cs="Arial"/>
                <w:sz w:val="18"/>
                <w:szCs w:val="18"/>
              </w:rPr>
            </w:pPr>
            <w:r>
              <w:rPr>
                <w:rFonts w:ascii="Arial" w:hAnsi="Arial" w:eastAsia="微软雅黑" w:cs="Arial"/>
                <w:sz w:val="18"/>
                <w:szCs w:val="18"/>
              </w:rPr>
              <w:t>Power</w:t>
            </w:r>
          </w:p>
          <w:p w14:paraId="5567E104">
            <w:pPr>
              <w:jc w:val="center"/>
              <w:rPr>
                <w:rFonts w:ascii="Arial" w:hAnsi="Arial" w:eastAsia="微软雅黑" w:cs="Arial"/>
                <w:sz w:val="18"/>
                <w:szCs w:val="18"/>
              </w:rPr>
            </w:pPr>
            <w:r>
              <w:rPr>
                <w:rFonts w:ascii="Arial" w:hAnsi="Arial" w:eastAsia="微软雅黑" w:cs="Arial"/>
                <w:sz w:val="18"/>
                <w:szCs w:val="18"/>
                <w:highlight w:val="red"/>
              </w:rPr>
              <w:t>(Red)</w:t>
            </w:r>
          </w:p>
        </w:tc>
        <w:tc>
          <w:tcPr>
            <w:tcW w:w="1418" w:type="dxa"/>
            <w:vAlign w:val="center"/>
          </w:tcPr>
          <w:p w14:paraId="7A1E6146">
            <w:pPr>
              <w:jc w:val="center"/>
              <w:rPr>
                <w:rFonts w:ascii="Arial" w:hAnsi="Arial" w:eastAsia="微软雅黑" w:cs="Arial"/>
                <w:sz w:val="18"/>
                <w:szCs w:val="18"/>
              </w:rPr>
            </w:pPr>
            <w:r>
              <w:rPr>
                <w:rFonts w:ascii="Arial" w:hAnsi="Arial" w:eastAsia="微软雅黑" w:cs="Arial"/>
                <w:sz w:val="18"/>
                <w:szCs w:val="18"/>
              </w:rPr>
              <w:t>OFF</w:t>
            </w:r>
          </w:p>
        </w:tc>
        <w:tc>
          <w:tcPr>
            <w:tcW w:w="5153" w:type="dxa"/>
            <w:vAlign w:val="center"/>
          </w:tcPr>
          <w:p w14:paraId="45C929AA">
            <w:pPr>
              <w:jc w:val="left"/>
              <w:rPr>
                <w:rFonts w:ascii="Arial" w:hAnsi="Arial" w:eastAsia="微软雅黑" w:cs="Arial"/>
                <w:sz w:val="18"/>
                <w:szCs w:val="18"/>
              </w:rPr>
            </w:pPr>
            <w:r>
              <w:rPr>
                <w:rFonts w:ascii="Arial" w:hAnsi="Arial" w:eastAsia="微软雅黑" w:cs="Arial"/>
                <w:sz w:val="18"/>
                <w:szCs w:val="18"/>
              </w:rPr>
              <w:t xml:space="preserve">Device is powered off or in </w:t>
            </w:r>
            <w:r>
              <w:rPr>
                <w:rFonts w:hint="eastAsia" w:ascii="Arial" w:hAnsi="Arial" w:eastAsia="微软雅黑" w:cs="Arial"/>
                <w:sz w:val="18"/>
                <w:szCs w:val="18"/>
                <w:lang w:val="en-US" w:eastAsia="zh-CN"/>
              </w:rPr>
              <w:t>sleep(</w:t>
            </w:r>
            <w:r>
              <w:rPr>
                <w:rFonts w:ascii="Arial" w:hAnsi="Arial" w:eastAsia="微软雅黑" w:cs="Arial"/>
                <w:sz w:val="18"/>
                <w:szCs w:val="18"/>
              </w:rPr>
              <w:t>static duty</w:t>
            </w:r>
            <w:r>
              <w:rPr>
                <w:rFonts w:hint="eastAsia" w:ascii="Arial" w:hAnsi="Arial" w:eastAsia="微软雅黑" w:cs="Arial"/>
                <w:sz w:val="18"/>
                <w:szCs w:val="18"/>
                <w:lang w:val="en-US" w:eastAsia="zh-CN"/>
              </w:rPr>
              <w:t>)/deep-sleep</w:t>
            </w:r>
            <w:r>
              <w:rPr>
                <w:rFonts w:ascii="Arial" w:hAnsi="Arial" w:eastAsia="微软雅黑" w:cs="Arial"/>
                <w:sz w:val="18"/>
                <w:szCs w:val="18"/>
              </w:rPr>
              <w:t xml:space="preserve"> mode </w:t>
            </w:r>
          </w:p>
        </w:tc>
      </w:tr>
      <w:tr w14:paraId="69BB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51AA4860">
            <w:pPr>
              <w:jc w:val="center"/>
              <w:rPr>
                <w:rFonts w:ascii="Arial" w:hAnsi="Arial" w:eastAsia="微软雅黑" w:cs="Arial"/>
                <w:sz w:val="18"/>
                <w:szCs w:val="18"/>
              </w:rPr>
            </w:pPr>
          </w:p>
        </w:tc>
        <w:tc>
          <w:tcPr>
            <w:tcW w:w="1418" w:type="dxa"/>
            <w:vAlign w:val="center"/>
          </w:tcPr>
          <w:p w14:paraId="1E64C9D3">
            <w:pPr>
              <w:jc w:val="center"/>
              <w:rPr>
                <w:rFonts w:ascii="Arial" w:hAnsi="Arial" w:eastAsia="微软雅黑" w:cs="Arial"/>
                <w:sz w:val="18"/>
                <w:szCs w:val="18"/>
              </w:rPr>
            </w:pPr>
            <w:r>
              <w:rPr>
                <w:rFonts w:ascii="Arial" w:hAnsi="Arial" w:eastAsia="微软雅黑" w:cs="Arial"/>
                <w:sz w:val="18"/>
                <w:szCs w:val="18"/>
              </w:rPr>
              <w:t>ON</w:t>
            </w:r>
          </w:p>
        </w:tc>
        <w:tc>
          <w:tcPr>
            <w:tcW w:w="5153" w:type="dxa"/>
            <w:vAlign w:val="center"/>
          </w:tcPr>
          <w:p w14:paraId="1D09DBAE">
            <w:pPr>
              <w:jc w:val="left"/>
              <w:rPr>
                <w:rFonts w:ascii="Arial" w:hAnsi="Arial" w:eastAsia="微软雅黑" w:cs="Arial"/>
                <w:sz w:val="18"/>
                <w:szCs w:val="18"/>
              </w:rPr>
            </w:pPr>
            <w:r>
              <w:rPr>
                <w:rFonts w:ascii="Arial" w:hAnsi="Arial" w:cs="Arial"/>
                <w:sz w:val="18"/>
                <w:szCs w:val="18"/>
              </w:rPr>
              <w:t>Device is powered on</w:t>
            </w:r>
          </w:p>
        </w:tc>
      </w:tr>
      <w:tr w14:paraId="5CEE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restart"/>
            <w:vAlign w:val="center"/>
          </w:tcPr>
          <w:p w14:paraId="2D68F3BD">
            <w:pPr>
              <w:jc w:val="center"/>
              <w:rPr>
                <w:rFonts w:ascii="Arial" w:hAnsi="Arial" w:eastAsia="微软雅黑" w:cs="Arial"/>
                <w:sz w:val="18"/>
                <w:szCs w:val="18"/>
              </w:rPr>
            </w:pPr>
            <w:r>
              <w:rPr>
                <w:rFonts w:ascii="Arial" w:hAnsi="Arial" w:eastAsia="微软雅黑" w:cs="Arial"/>
                <w:sz w:val="18"/>
                <w:szCs w:val="18"/>
              </w:rPr>
              <w:t>SIM</w:t>
            </w:r>
          </w:p>
          <w:p w14:paraId="6953367D">
            <w:pPr>
              <w:jc w:val="center"/>
              <w:rPr>
                <w:rFonts w:ascii="Arial" w:hAnsi="Arial" w:eastAsia="微软雅黑" w:cs="Arial"/>
                <w:sz w:val="18"/>
                <w:szCs w:val="18"/>
              </w:rPr>
            </w:pPr>
            <w:r>
              <w:rPr>
                <w:rFonts w:ascii="Arial" w:hAnsi="Arial" w:eastAsia="微软雅黑" w:cs="Arial"/>
                <w:sz w:val="18"/>
                <w:szCs w:val="18"/>
                <w:highlight w:val="blue"/>
              </w:rPr>
              <w:t>(</w:t>
            </w:r>
            <w:r>
              <w:rPr>
                <w:rFonts w:hint="eastAsia" w:ascii="Arial" w:hAnsi="Arial" w:eastAsia="微软雅黑" w:cs="Arial"/>
                <w:sz w:val="18"/>
                <w:szCs w:val="18"/>
                <w:highlight w:val="blue"/>
                <w:lang w:val="en-US" w:eastAsia="zh-CN"/>
              </w:rPr>
              <w:t>Blue</w:t>
            </w:r>
            <w:r>
              <w:rPr>
                <w:rFonts w:ascii="Arial" w:hAnsi="Arial" w:eastAsia="微软雅黑" w:cs="Arial"/>
                <w:sz w:val="18"/>
                <w:szCs w:val="18"/>
                <w:highlight w:val="blue"/>
              </w:rPr>
              <w:t>)</w:t>
            </w:r>
          </w:p>
        </w:tc>
        <w:tc>
          <w:tcPr>
            <w:tcW w:w="1418" w:type="dxa"/>
            <w:vAlign w:val="center"/>
          </w:tcPr>
          <w:p w14:paraId="3EF674D1">
            <w:pPr>
              <w:jc w:val="center"/>
              <w:rPr>
                <w:rFonts w:ascii="Arial" w:hAnsi="Arial" w:eastAsia="微软雅黑" w:cs="Arial"/>
                <w:kern w:val="2"/>
                <w:sz w:val="18"/>
                <w:szCs w:val="18"/>
                <w:lang w:val="en-US" w:eastAsia="zh-CN" w:bidi="ar-SA"/>
              </w:rPr>
            </w:pPr>
            <w:r>
              <w:rPr>
                <w:rFonts w:ascii="Arial" w:hAnsi="Arial" w:eastAsia="微软雅黑" w:cs="Arial"/>
                <w:sz w:val="18"/>
                <w:szCs w:val="18"/>
              </w:rPr>
              <w:t>OFF</w:t>
            </w:r>
          </w:p>
        </w:tc>
        <w:tc>
          <w:tcPr>
            <w:tcW w:w="5153" w:type="dxa"/>
            <w:vAlign w:val="center"/>
          </w:tcPr>
          <w:p w14:paraId="6E156463">
            <w:pPr>
              <w:jc w:val="left"/>
              <w:rPr>
                <w:rFonts w:ascii="Arial" w:hAnsi="Arial" w:eastAsia="微软雅黑" w:cs="Arial"/>
                <w:kern w:val="2"/>
                <w:sz w:val="18"/>
                <w:szCs w:val="18"/>
                <w:lang w:val="en-US" w:eastAsia="zh-CN" w:bidi="ar-SA"/>
              </w:rPr>
            </w:pPr>
            <w:r>
              <w:rPr>
                <w:rFonts w:ascii="Arial" w:hAnsi="Arial" w:eastAsia="微软雅黑" w:cs="Arial"/>
                <w:sz w:val="18"/>
                <w:szCs w:val="18"/>
              </w:rPr>
              <w:t>SIM/UIM card not recognized</w:t>
            </w:r>
          </w:p>
        </w:tc>
      </w:tr>
      <w:tr w14:paraId="22B6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6A6F704C">
            <w:pPr>
              <w:jc w:val="center"/>
              <w:rPr>
                <w:rFonts w:ascii="Arial" w:hAnsi="Arial" w:eastAsia="微软雅黑" w:cs="Arial"/>
                <w:sz w:val="18"/>
                <w:szCs w:val="18"/>
              </w:rPr>
            </w:pPr>
          </w:p>
        </w:tc>
        <w:tc>
          <w:tcPr>
            <w:tcW w:w="1418" w:type="dxa"/>
            <w:vAlign w:val="center"/>
          </w:tcPr>
          <w:p w14:paraId="4CDBB26A">
            <w:pPr>
              <w:jc w:val="center"/>
              <w:rPr>
                <w:rFonts w:ascii="Arial" w:hAnsi="Arial" w:eastAsia="微软雅黑" w:cs="Arial"/>
                <w:kern w:val="2"/>
                <w:sz w:val="18"/>
                <w:szCs w:val="18"/>
                <w:lang w:val="en-US" w:eastAsia="zh-CN" w:bidi="ar-SA"/>
              </w:rPr>
            </w:pPr>
            <w:r>
              <w:rPr>
                <w:rFonts w:ascii="Arial" w:hAnsi="Arial" w:eastAsia="微软雅黑" w:cs="Arial"/>
                <w:sz w:val="18"/>
                <w:szCs w:val="18"/>
              </w:rPr>
              <w:t>ON</w:t>
            </w:r>
          </w:p>
        </w:tc>
        <w:tc>
          <w:tcPr>
            <w:tcW w:w="5153" w:type="dxa"/>
            <w:vAlign w:val="center"/>
          </w:tcPr>
          <w:p w14:paraId="42EDDD4C">
            <w:pPr>
              <w:jc w:val="left"/>
              <w:rPr>
                <w:rFonts w:ascii="Arial" w:hAnsi="Arial" w:eastAsia="微软雅黑" w:cs="Arial"/>
                <w:kern w:val="2"/>
                <w:sz w:val="18"/>
                <w:szCs w:val="18"/>
                <w:lang w:val="en-US" w:eastAsia="zh-CN" w:bidi="ar-SA"/>
              </w:rPr>
            </w:pPr>
            <w:r>
              <w:rPr>
                <w:rFonts w:ascii="Arial" w:hAnsi="Arial" w:eastAsia="微软雅黑" w:cs="Arial"/>
                <w:sz w:val="18"/>
                <w:szCs w:val="18"/>
              </w:rPr>
              <w:t>SIM/UIM card recognized</w:t>
            </w:r>
          </w:p>
        </w:tc>
      </w:tr>
      <w:tr w14:paraId="5EE6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restart"/>
            <w:vAlign w:val="center"/>
          </w:tcPr>
          <w:p w14:paraId="6FA52058">
            <w:pPr>
              <w:jc w:val="center"/>
              <w:rPr>
                <w:rFonts w:ascii="Arial" w:hAnsi="Arial" w:eastAsia="微软雅黑" w:cs="Arial"/>
                <w:sz w:val="18"/>
                <w:szCs w:val="18"/>
              </w:rPr>
            </w:pPr>
            <w:r>
              <w:rPr>
                <w:rFonts w:ascii="Arial" w:hAnsi="Arial" w:eastAsia="微软雅黑" w:cs="Arial"/>
                <w:sz w:val="18"/>
                <w:szCs w:val="18"/>
              </w:rPr>
              <w:t>Online</w:t>
            </w:r>
          </w:p>
          <w:p w14:paraId="4DB8657E">
            <w:pPr>
              <w:jc w:val="center"/>
              <w:rPr>
                <w:rFonts w:ascii="Arial" w:hAnsi="Arial" w:eastAsia="微软雅黑" w:cs="Arial"/>
                <w:sz w:val="18"/>
                <w:szCs w:val="18"/>
              </w:rPr>
            </w:pPr>
            <w:r>
              <w:rPr>
                <w:rFonts w:ascii="Arial" w:hAnsi="Arial" w:eastAsia="微软雅黑" w:cs="Arial"/>
                <w:sz w:val="18"/>
                <w:szCs w:val="18"/>
                <w:highlight w:val="darkGreen"/>
              </w:rPr>
              <w:t>(Green)</w:t>
            </w:r>
          </w:p>
        </w:tc>
        <w:tc>
          <w:tcPr>
            <w:tcW w:w="1418" w:type="dxa"/>
            <w:vAlign w:val="center"/>
          </w:tcPr>
          <w:p w14:paraId="60BEED3B">
            <w:pPr>
              <w:jc w:val="center"/>
              <w:rPr>
                <w:rFonts w:ascii="Arial" w:hAnsi="Arial" w:eastAsia="微软雅黑" w:cs="Arial"/>
                <w:sz w:val="18"/>
                <w:szCs w:val="18"/>
              </w:rPr>
            </w:pPr>
            <w:r>
              <w:rPr>
                <w:rFonts w:ascii="Arial" w:hAnsi="Arial" w:eastAsia="微软雅黑" w:cs="Arial"/>
                <w:sz w:val="18"/>
                <w:szCs w:val="18"/>
              </w:rPr>
              <w:t>OFF</w:t>
            </w:r>
          </w:p>
        </w:tc>
        <w:tc>
          <w:tcPr>
            <w:tcW w:w="5153" w:type="dxa"/>
            <w:vAlign w:val="center"/>
          </w:tcPr>
          <w:p w14:paraId="2418C05A">
            <w:pPr>
              <w:jc w:val="left"/>
              <w:rPr>
                <w:rFonts w:hint="default" w:ascii="Arial" w:hAnsi="Arial" w:cs="Arial" w:eastAsiaTheme="minorEastAsia"/>
                <w:sz w:val="18"/>
                <w:szCs w:val="18"/>
                <w:lang w:val="en-US" w:eastAsia="zh-CN"/>
              </w:rPr>
            </w:pPr>
            <w:r>
              <w:rPr>
                <w:rFonts w:ascii="Arial" w:hAnsi="Arial" w:cs="Arial"/>
                <w:sz w:val="18"/>
                <w:szCs w:val="18"/>
              </w:rPr>
              <w:t xml:space="preserve">Device </w:t>
            </w:r>
            <w:r>
              <w:rPr>
                <w:rFonts w:hint="eastAsia" w:ascii="Arial" w:hAnsi="Arial" w:cs="Arial"/>
                <w:sz w:val="18"/>
                <w:szCs w:val="18"/>
                <w:lang w:val="en-US" w:eastAsia="zh-CN"/>
              </w:rPr>
              <w:t>is not</w:t>
            </w:r>
            <w:r>
              <w:rPr>
                <w:rFonts w:ascii="Arial" w:hAnsi="Arial" w:cs="Arial"/>
                <w:sz w:val="18"/>
                <w:szCs w:val="18"/>
              </w:rPr>
              <w:t xml:space="preserve"> on</w:t>
            </w:r>
            <w:r>
              <w:rPr>
                <w:rFonts w:hint="eastAsia" w:ascii="Arial" w:hAnsi="Arial" w:cs="Arial"/>
                <w:sz w:val="18"/>
                <w:szCs w:val="18"/>
                <w:lang w:val="en-US" w:eastAsia="zh-CN"/>
              </w:rPr>
              <w:t>line</w:t>
            </w:r>
          </w:p>
        </w:tc>
      </w:tr>
      <w:tr w14:paraId="0ED0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63731163">
            <w:pPr>
              <w:jc w:val="center"/>
              <w:rPr>
                <w:rFonts w:ascii="Arial" w:hAnsi="Arial" w:eastAsia="微软雅黑" w:cs="Arial"/>
                <w:sz w:val="18"/>
                <w:szCs w:val="18"/>
              </w:rPr>
            </w:pPr>
          </w:p>
        </w:tc>
        <w:tc>
          <w:tcPr>
            <w:tcW w:w="1418" w:type="dxa"/>
            <w:vAlign w:val="center"/>
          </w:tcPr>
          <w:p w14:paraId="190A89B7">
            <w:pPr>
              <w:jc w:val="center"/>
              <w:rPr>
                <w:rFonts w:ascii="Arial" w:hAnsi="Arial" w:eastAsia="微软雅黑" w:cs="Arial"/>
                <w:sz w:val="18"/>
                <w:szCs w:val="18"/>
              </w:rPr>
            </w:pPr>
            <w:r>
              <w:rPr>
                <w:rFonts w:ascii="Arial" w:hAnsi="Arial" w:eastAsia="微软雅黑" w:cs="Arial"/>
                <w:sz w:val="18"/>
                <w:szCs w:val="18"/>
              </w:rPr>
              <w:t>ON</w:t>
            </w:r>
          </w:p>
        </w:tc>
        <w:tc>
          <w:tcPr>
            <w:tcW w:w="5153" w:type="dxa"/>
            <w:vAlign w:val="center"/>
          </w:tcPr>
          <w:p w14:paraId="0A141D1B">
            <w:pPr>
              <w:jc w:val="left"/>
              <w:rPr>
                <w:rFonts w:ascii="Arial" w:hAnsi="Arial" w:eastAsia="微软雅黑" w:cs="Arial"/>
                <w:sz w:val="18"/>
                <w:szCs w:val="18"/>
              </w:rPr>
            </w:pPr>
            <w:r>
              <w:rPr>
                <w:rFonts w:ascii="Arial" w:hAnsi="Arial" w:cs="Arial"/>
                <w:sz w:val="18"/>
                <w:szCs w:val="18"/>
              </w:rPr>
              <w:t xml:space="preserve">Device </w:t>
            </w:r>
            <w:r>
              <w:rPr>
                <w:rFonts w:hint="eastAsia" w:ascii="Arial" w:hAnsi="Arial" w:cs="Arial"/>
                <w:sz w:val="18"/>
                <w:szCs w:val="18"/>
                <w:lang w:val="en-US" w:eastAsia="zh-CN"/>
              </w:rPr>
              <w:t>is online</w:t>
            </w:r>
          </w:p>
        </w:tc>
      </w:tr>
      <w:tr w14:paraId="2BDF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restart"/>
            <w:vAlign w:val="center"/>
          </w:tcPr>
          <w:p w14:paraId="347B561A">
            <w:pPr>
              <w:jc w:val="center"/>
              <w:rPr>
                <w:rFonts w:ascii="Arial" w:hAnsi="Arial" w:eastAsia="微软雅黑" w:cs="Arial"/>
                <w:sz w:val="18"/>
                <w:szCs w:val="18"/>
              </w:rPr>
            </w:pPr>
            <w:r>
              <w:rPr>
                <w:rFonts w:ascii="Arial" w:hAnsi="Arial" w:eastAsia="微软雅黑" w:cs="Arial"/>
                <w:sz w:val="18"/>
                <w:szCs w:val="18"/>
              </w:rPr>
              <w:t>RUN</w:t>
            </w:r>
          </w:p>
          <w:p w14:paraId="206001D1">
            <w:pPr>
              <w:jc w:val="center"/>
              <w:rPr>
                <w:rFonts w:ascii="Arial" w:hAnsi="Arial" w:eastAsia="微软雅黑" w:cs="Arial"/>
                <w:sz w:val="18"/>
                <w:szCs w:val="18"/>
              </w:rPr>
            </w:pPr>
            <w:r>
              <w:rPr>
                <w:rFonts w:ascii="Arial" w:hAnsi="Arial" w:eastAsia="微软雅黑" w:cs="Arial"/>
                <w:sz w:val="18"/>
                <w:szCs w:val="18"/>
                <w:highlight w:val="yellow"/>
              </w:rPr>
              <w:t>(Yellow)</w:t>
            </w:r>
          </w:p>
        </w:tc>
        <w:tc>
          <w:tcPr>
            <w:tcW w:w="1418" w:type="dxa"/>
            <w:vAlign w:val="center"/>
          </w:tcPr>
          <w:p w14:paraId="61E848BF">
            <w:pPr>
              <w:jc w:val="center"/>
              <w:rPr>
                <w:rFonts w:ascii="Arial" w:hAnsi="Arial" w:eastAsia="微软雅黑" w:cs="Arial"/>
                <w:sz w:val="18"/>
                <w:szCs w:val="18"/>
              </w:rPr>
            </w:pPr>
            <w:r>
              <w:rPr>
                <w:rFonts w:ascii="Arial" w:hAnsi="Arial" w:eastAsia="微软雅黑" w:cs="Arial"/>
                <w:sz w:val="18"/>
                <w:szCs w:val="18"/>
              </w:rPr>
              <w:t>OFF</w:t>
            </w:r>
          </w:p>
        </w:tc>
        <w:tc>
          <w:tcPr>
            <w:tcW w:w="5153" w:type="dxa"/>
            <w:vAlign w:val="center"/>
          </w:tcPr>
          <w:p w14:paraId="69A09B26">
            <w:pPr>
              <w:jc w:val="left"/>
              <w:rPr>
                <w:rFonts w:ascii="Arial" w:hAnsi="Arial" w:eastAsia="微软雅黑" w:cs="Arial"/>
                <w:sz w:val="18"/>
                <w:szCs w:val="18"/>
              </w:rPr>
            </w:pPr>
            <w:r>
              <w:rPr>
                <w:rFonts w:ascii="Arial" w:hAnsi="Arial" w:eastAsia="微软雅黑" w:cs="Arial"/>
                <w:sz w:val="18"/>
                <w:szCs w:val="18"/>
              </w:rPr>
              <w:t xml:space="preserve">Device does not work or in </w:t>
            </w:r>
            <w:r>
              <w:rPr>
                <w:rFonts w:hint="eastAsia" w:ascii="Arial" w:hAnsi="Arial" w:eastAsia="微软雅黑" w:cs="Arial"/>
                <w:sz w:val="18"/>
                <w:szCs w:val="18"/>
                <w:lang w:val="en-US" w:eastAsia="zh-CN"/>
              </w:rPr>
              <w:t>deep-sleep</w:t>
            </w:r>
            <w:r>
              <w:rPr>
                <w:rFonts w:ascii="Arial" w:hAnsi="Arial" w:eastAsia="微软雅黑" w:cs="Arial"/>
                <w:sz w:val="18"/>
                <w:szCs w:val="18"/>
              </w:rPr>
              <w:t xml:space="preserve"> mode</w:t>
            </w:r>
          </w:p>
        </w:tc>
      </w:tr>
      <w:tr w14:paraId="33AB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5B74B964">
            <w:pPr>
              <w:jc w:val="center"/>
              <w:rPr>
                <w:rFonts w:ascii="Arial" w:hAnsi="Arial" w:eastAsia="微软雅黑" w:cs="Arial"/>
                <w:sz w:val="18"/>
                <w:szCs w:val="18"/>
              </w:rPr>
            </w:pPr>
          </w:p>
        </w:tc>
        <w:tc>
          <w:tcPr>
            <w:tcW w:w="1418" w:type="dxa"/>
            <w:vAlign w:val="center"/>
          </w:tcPr>
          <w:p w14:paraId="3254D382">
            <w:pPr>
              <w:ind w:firstLine="450" w:firstLineChars="250"/>
              <w:rPr>
                <w:rFonts w:ascii="Arial" w:hAnsi="Arial" w:eastAsia="微软雅黑" w:cs="Arial"/>
                <w:sz w:val="18"/>
                <w:szCs w:val="18"/>
              </w:rPr>
            </w:pPr>
            <w:r>
              <w:rPr>
                <w:rFonts w:ascii="Arial" w:hAnsi="Arial" w:eastAsia="微软雅黑" w:cs="Arial"/>
                <w:sz w:val="18"/>
                <w:szCs w:val="18"/>
              </w:rPr>
              <w:t>Blink</w:t>
            </w:r>
          </w:p>
        </w:tc>
        <w:tc>
          <w:tcPr>
            <w:tcW w:w="5153" w:type="dxa"/>
            <w:vAlign w:val="center"/>
          </w:tcPr>
          <w:p w14:paraId="2BD26C16">
            <w:pPr>
              <w:jc w:val="left"/>
              <w:rPr>
                <w:rFonts w:ascii="Arial" w:hAnsi="Arial" w:eastAsia="微软雅黑" w:cs="Arial"/>
                <w:sz w:val="18"/>
                <w:szCs w:val="18"/>
              </w:rPr>
            </w:pPr>
            <w:r>
              <w:rPr>
                <w:rFonts w:ascii="Arial" w:hAnsi="Arial" w:cs="Arial"/>
                <w:sz w:val="18"/>
                <w:szCs w:val="18"/>
              </w:rPr>
              <w:t>Device works normally</w:t>
            </w:r>
          </w:p>
        </w:tc>
      </w:tr>
      <w:tr w14:paraId="3961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5057FAB1">
            <w:pPr>
              <w:jc w:val="center"/>
              <w:rPr>
                <w:rFonts w:ascii="Arial" w:hAnsi="Arial" w:eastAsia="微软雅黑" w:cs="Arial"/>
                <w:sz w:val="18"/>
                <w:szCs w:val="18"/>
              </w:rPr>
            </w:pPr>
          </w:p>
        </w:tc>
        <w:tc>
          <w:tcPr>
            <w:tcW w:w="1418" w:type="dxa"/>
            <w:vAlign w:val="center"/>
          </w:tcPr>
          <w:p w14:paraId="55D9939C">
            <w:pPr>
              <w:jc w:val="center"/>
              <w:rPr>
                <w:rFonts w:ascii="Arial" w:hAnsi="Arial" w:eastAsia="微软雅黑" w:cs="Arial"/>
                <w:sz w:val="18"/>
                <w:szCs w:val="18"/>
              </w:rPr>
            </w:pPr>
            <w:r>
              <w:rPr>
                <w:rFonts w:ascii="Arial" w:hAnsi="Arial" w:eastAsia="微软雅黑" w:cs="Arial"/>
                <w:sz w:val="18"/>
                <w:szCs w:val="18"/>
              </w:rPr>
              <w:t>ON</w:t>
            </w:r>
          </w:p>
        </w:tc>
        <w:tc>
          <w:tcPr>
            <w:tcW w:w="5153" w:type="dxa"/>
            <w:vAlign w:val="center"/>
          </w:tcPr>
          <w:p w14:paraId="49C07D06">
            <w:pPr>
              <w:jc w:val="left"/>
              <w:rPr>
                <w:rFonts w:ascii="Arial" w:hAnsi="Arial" w:eastAsia="微软雅黑" w:cs="Arial"/>
                <w:sz w:val="18"/>
                <w:szCs w:val="18"/>
              </w:rPr>
            </w:pPr>
            <w:r>
              <w:rPr>
                <w:rFonts w:ascii="Arial" w:hAnsi="Arial" w:eastAsia="微软雅黑" w:cs="Arial"/>
                <w:sz w:val="18"/>
                <w:szCs w:val="18"/>
              </w:rPr>
              <w:t>Device does not work</w:t>
            </w:r>
          </w:p>
        </w:tc>
      </w:tr>
      <w:tr w14:paraId="0F7F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restart"/>
            <w:vAlign w:val="center"/>
          </w:tcPr>
          <w:p w14:paraId="792BBBBD">
            <w:pPr>
              <w:jc w:val="center"/>
              <w:rPr>
                <w:rFonts w:hint="eastAsia" w:ascii="Arial" w:hAnsi="Arial" w:eastAsia="微软雅黑" w:cs="Arial"/>
                <w:sz w:val="18"/>
                <w:szCs w:val="18"/>
                <w:lang w:val="en-US" w:eastAsia="zh-CN"/>
              </w:rPr>
            </w:pPr>
            <w:r>
              <w:rPr>
                <w:rFonts w:hint="eastAsia" w:ascii="Arial" w:hAnsi="Arial" w:eastAsia="微软雅黑" w:cs="Arial"/>
                <w:sz w:val="18"/>
                <w:szCs w:val="18"/>
                <w:lang w:val="en-US" w:eastAsia="zh-CN"/>
              </w:rPr>
              <w:t>APP</w:t>
            </w:r>
          </w:p>
          <w:p w14:paraId="1DC76791">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(Reserved)</w:t>
            </w:r>
          </w:p>
        </w:tc>
        <w:tc>
          <w:tcPr>
            <w:tcW w:w="1418" w:type="dxa"/>
            <w:vAlign w:val="center"/>
          </w:tcPr>
          <w:p w14:paraId="65ECCDA5">
            <w:pPr>
              <w:jc w:val="center"/>
              <w:rPr>
                <w:rFonts w:ascii="Arial" w:hAnsi="Arial" w:eastAsia="微软雅黑" w:cs="Arial"/>
                <w:kern w:val="2"/>
                <w:sz w:val="18"/>
                <w:szCs w:val="18"/>
                <w:lang w:val="en-US" w:eastAsia="zh-CN" w:bidi="ar-SA"/>
              </w:rPr>
            </w:pPr>
            <w:r>
              <w:rPr>
                <w:rFonts w:ascii="Arial" w:hAnsi="Arial" w:eastAsia="微软雅黑" w:cs="Arial"/>
                <w:sz w:val="18"/>
                <w:szCs w:val="18"/>
              </w:rPr>
              <w:t>OFF</w:t>
            </w:r>
          </w:p>
        </w:tc>
        <w:tc>
          <w:tcPr>
            <w:tcW w:w="5153" w:type="dxa"/>
            <w:vAlign w:val="center"/>
          </w:tcPr>
          <w:p w14:paraId="118B5DC3">
            <w:pPr>
              <w:jc w:val="left"/>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TBD</w:t>
            </w:r>
          </w:p>
        </w:tc>
      </w:tr>
      <w:tr w14:paraId="5D7C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53266327">
            <w:pPr>
              <w:jc w:val="center"/>
              <w:rPr>
                <w:rFonts w:ascii="Arial" w:hAnsi="Arial" w:eastAsia="微软雅黑" w:cs="Arial"/>
                <w:sz w:val="18"/>
                <w:szCs w:val="18"/>
              </w:rPr>
            </w:pPr>
          </w:p>
        </w:tc>
        <w:tc>
          <w:tcPr>
            <w:tcW w:w="1418" w:type="dxa"/>
            <w:vAlign w:val="center"/>
          </w:tcPr>
          <w:p w14:paraId="45B251BF">
            <w:pPr>
              <w:jc w:val="center"/>
              <w:rPr>
                <w:rFonts w:ascii="Arial" w:hAnsi="Arial" w:eastAsia="微软雅黑" w:cs="Arial"/>
                <w:kern w:val="2"/>
                <w:sz w:val="18"/>
                <w:szCs w:val="18"/>
                <w:lang w:val="en-US" w:eastAsia="zh-CN" w:bidi="ar-SA"/>
              </w:rPr>
            </w:pPr>
            <w:r>
              <w:rPr>
                <w:rFonts w:ascii="Arial" w:hAnsi="Arial" w:eastAsia="微软雅黑" w:cs="Arial"/>
                <w:sz w:val="18"/>
                <w:szCs w:val="18"/>
              </w:rPr>
              <w:t>ON</w:t>
            </w:r>
          </w:p>
        </w:tc>
        <w:tc>
          <w:tcPr>
            <w:tcW w:w="5153" w:type="dxa"/>
            <w:vAlign w:val="center"/>
          </w:tcPr>
          <w:p w14:paraId="4CC348C9">
            <w:pPr>
              <w:jc w:val="left"/>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TBD</w:t>
            </w:r>
          </w:p>
        </w:tc>
      </w:tr>
      <w:tr w14:paraId="1B29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restart"/>
            <w:vAlign w:val="center"/>
          </w:tcPr>
          <w:p w14:paraId="1AF3ECF0">
            <w:pPr>
              <w:jc w:val="center"/>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LINK</w:t>
            </w:r>
          </w:p>
          <w:p w14:paraId="09F16071">
            <w:pPr>
              <w:jc w:val="center"/>
              <w:rPr>
                <w:rFonts w:ascii="Arial" w:hAnsi="Arial" w:eastAsia="微软雅黑" w:cs="Arial"/>
                <w:sz w:val="18"/>
                <w:szCs w:val="18"/>
              </w:rPr>
            </w:pPr>
            <w:r>
              <w:rPr>
                <w:rFonts w:hint="eastAsia" w:ascii="Arial" w:hAnsi="Arial" w:eastAsia="微软雅黑" w:cs="Arial"/>
                <w:sz w:val="18"/>
                <w:szCs w:val="18"/>
                <w:lang w:val="en-US" w:eastAsia="zh-CN"/>
              </w:rPr>
              <w:t>(Reserved)</w:t>
            </w:r>
          </w:p>
        </w:tc>
        <w:tc>
          <w:tcPr>
            <w:tcW w:w="1418" w:type="dxa"/>
            <w:vAlign w:val="center"/>
          </w:tcPr>
          <w:p w14:paraId="20EFB226">
            <w:pPr>
              <w:jc w:val="center"/>
              <w:rPr>
                <w:rFonts w:ascii="Arial" w:hAnsi="Arial" w:eastAsia="微软雅黑" w:cs="Arial"/>
                <w:kern w:val="2"/>
                <w:sz w:val="18"/>
                <w:szCs w:val="18"/>
                <w:lang w:val="en-US" w:eastAsia="zh-CN" w:bidi="ar-SA"/>
              </w:rPr>
            </w:pPr>
            <w:r>
              <w:rPr>
                <w:rFonts w:ascii="Arial" w:hAnsi="Arial" w:eastAsia="微软雅黑" w:cs="Arial"/>
                <w:sz w:val="18"/>
                <w:szCs w:val="18"/>
              </w:rPr>
              <w:t>OFF</w:t>
            </w:r>
          </w:p>
        </w:tc>
        <w:tc>
          <w:tcPr>
            <w:tcW w:w="5153" w:type="dxa"/>
            <w:vAlign w:val="center"/>
          </w:tcPr>
          <w:p w14:paraId="60F918A1">
            <w:pPr>
              <w:jc w:val="left"/>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TBD</w:t>
            </w:r>
          </w:p>
        </w:tc>
      </w:tr>
      <w:tr w14:paraId="19C7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559" w:type="dxa"/>
            <w:vMerge w:val="continue"/>
            <w:vAlign w:val="center"/>
          </w:tcPr>
          <w:p w14:paraId="20447324">
            <w:pPr>
              <w:jc w:val="center"/>
              <w:rPr>
                <w:rFonts w:ascii="Arial" w:hAnsi="Arial" w:eastAsia="微软雅黑" w:cs="Arial"/>
                <w:sz w:val="18"/>
                <w:szCs w:val="18"/>
              </w:rPr>
            </w:pPr>
          </w:p>
        </w:tc>
        <w:tc>
          <w:tcPr>
            <w:tcW w:w="1418" w:type="dxa"/>
            <w:vAlign w:val="center"/>
          </w:tcPr>
          <w:p w14:paraId="62EBCAA5">
            <w:pPr>
              <w:jc w:val="center"/>
              <w:rPr>
                <w:rFonts w:ascii="Arial" w:hAnsi="Arial" w:eastAsia="微软雅黑" w:cs="Arial"/>
                <w:kern w:val="2"/>
                <w:sz w:val="18"/>
                <w:szCs w:val="18"/>
                <w:lang w:val="en-US" w:eastAsia="zh-CN" w:bidi="ar-SA"/>
              </w:rPr>
            </w:pPr>
            <w:r>
              <w:rPr>
                <w:rFonts w:ascii="Arial" w:hAnsi="Arial" w:eastAsia="微软雅黑" w:cs="Arial"/>
                <w:sz w:val="18"/>
                <w:szCs w:val="18"/>
              </w:rPr>
              <w:t>ON</w:t>
            </w:r>
          </w:p>
        </w:tc>
        <w:tc>
          <w:tcPr>
            <w:tcW w:w="5153" w:type="dxa"/>
            <w:vAlign w:val="center"/>
          </w:tcPr>
          <w:p w14:paraId="0FA4C700">
            <w:pPr>
              <w:jc w:val="left"/>
              <w:rPr>
                <w:rFonts w:hint="default" w:ascii="Arial" w:hAnsi="Arial" w:eastAsia="微软雅黑" w:cs="Arial"/>
                <w:sz w:val="18"/>
                <w:szCs w:val="18"/>
                <w:lang w:val="en-US" w:eastAsia="zh-CN"/>
              </w:rPr>
            </w:pPr>
            <w:r>
              <w:rPr>
                <w:rFonts w:hint="eastAsia" w:ascii="Arial" w:hAnsi="Arial" w:eastAsia="微软雅黑" w:cs="Arial"/>
                <w:sz w:val="18"/>
                <w:szCs w:val="18"/>
                <w:lang w:val="en-US" w:eastAsia="zh-CN"/>
              </w:rPr>
              <w:t>TBD</w:t>
            </w:r>
          </w:p>
        </w:tc>
      </w:tr>
      <w:bookmarkEnd w:id="93"/>
      <w:bookmarkEnd w:id="94"/>
    </w:tbl>
    <w:p w14:paraId="5560983D">
      <w:pPr>
        <w:pStyle w:val="3"/>
        <w:rPr>
          <w:rFonts w:ascii="Arial" w:hAnsi="Arial" w:cs="Arial"/>
          <w:sz w:val="28"/>
          <w:szCs w:val="28"/>
        </w:rPr>
      </w:pPr>
      <w:bookmarkStart w:id="95" w:name="_Toc122"/>
      <w:r>
        <w:rPr>
          <w:rFonts w:ascii="Arial" w:hAnsi="Arial" w:cs="Arial"/>
          <w:sz w:val="28"/>
          <w:szCs w:val="28"/>
        </w:rPr>
        <w:t>Wake Up Button Description</w:t>
      </w:r>
      <w:bookmarkEnd w:id="95"/>
    </w:p>
    <w:p w14:paraId="73560A44">
      <w:pPr>
        <w:ind w:left="420" w:leftChars="200" w:firstLine="0" w:firstLineChars="0"/>
        <w:jc w:val="left"/>
        <w:rPr>
          <w:rFonts w:ascii="Arial" w:hAnsi="Arial" w:eastAsia="微软雅黑" w:cs="Arial"/>
          <w:szCs w:val="21"/>
        </w:rPr>
      </w:pPr>
      <w:r>
        <w:rPr>
          <w:rFonts w:ascii="Arial" w:hAnsi="Arial" w:eastAsia="微软雅黑" w:cs="Arial"/>
          <w:szCs w:val="21"/>
        </w:rPr>
        <w:t>RTU has a</w:t>
      </w:r>
      <w:r>
        <w:rPr>
          <w:rFonts w:ascii="Arial" w:hAnsi="Arial" w:cs="Arial"/>
          <w:kern w:val="0"/>
          <w:szCs w:val="21"/>
        </w:rPr>
        <w:t xml:space="preserve"> tact switch</w:t>
      </w:r>
      <w:r>
        <w:rPr>
          <w:rFonts w:ascii="Arial" w:hAnsi="Arial" w:eastAsia="微软雅黑" w:cs="Arial"/>
          <w:szCs w:val="21"/>
        </w:rPr>
        <w:t xml:space="preserve"> ("WAKE"). After enter </w:t>
      </w:r>
      <w:r>
        <w:rPr>
          <w:rFonts w:hint="eastAsia" w:ascii="Arial" w:hAnsi="Arial" w:eastAsia="微软雅黑" w:cs="Arial"/>
          <w:szCs w:val="21"/>
          <w:lang w:val="en-US" w:eastAsia="zh-CN"/>
        </w:rPr>
        <w:t>sleep(</w:t>
      </w:r>
      <w:r>
        <w:rPr>
          <w:rFonts w:ascii="Arial" w:hAnsi="Arial" w:eastAsia="微软雅黑" w:cs="Arial"/>
          <w:szCs w:val="21"/>
        </w:rPr>
        <w:t>static duty</w:t>
      </w:r>
      <w:r>
        <w:rPr>
          <w:rFonts w:hint="eastAsia" w:ascii="Arial" w:hAnsi="Arial" w:eastAsia="微软雅黑" w:cs="Arial"/>
          <w:szCs w:val="21"/>
          <w:lang w:val="en-US" w:eastAsia="zh-CN"/>
        </w:rPr>
        <w:t>)</w:t>
      </w:r>
      <w:r>
        <w:rPr>
          <w:rFonts w:ascii="Arial" w:hAnsi="Arial" w:eastAsia="微软雅黑" w:cs="Arial"/>
          <w:szCs w:val="21"/>
        </w:rPr>
        <w:t xml:space="preserve"> state, </w:t>
      </w:r>
      <w:r>
        <w:rPr>
          <w:rFonts w:hint="eastAsia" w:ascii="Arial" w:hAnsi="Arial" w:eastAsia="微软雅黑" w:cs="Arial"/>
          <w:szCs w:val="21"/>
        </w:rPr>
        <w:t>press</w:t>
      </w:r>
      <w:r>
        <w:rPr>
          <w:rFonts w:ascii="Arial" w:hAnsi="Arial" w:eastAsia="微软雅黑" w:cs="Arial"/>
          <w:szCs w:val="21"/>
        </w:rPr>
        <w:t xml:space="preserve"> the wake-up button</w:t>
      </w:r>
      <w:r>
        <w:rPr>
          <w:rFonts w:hint="eastAsia" w:ascii="Arial" w:hAnsi="Arial" w:eastAsia="微软雅黑" w:cs="Arial"/>
          <w:szCs w:val="21"/>
        </w:rPr>
        <w:t xml:space="preserve"> once </w:t>
      </w:r>
      <w:r>
        <w:rPr>
          <w:rFonts w:ascii="Arial" w:hAnsi="Arial" w:eastAsia="微软雅黑" w:cs="Arial"/>
          <w:szCs w:val="21"/>
        </w:rPr>
        <w:t>can wake the device up. In addition, under normal working conditions:</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2"/>
        <w:gridCol w:w="2552"/>
        <w:gridCol w:w="3594"/>
      </w:tblGrid>
      <w:tr w14:paraId="2E3A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42" w:type="dxa"/>
            <w:shd w:val="clear" w:color="auto" w:fill="00B050"/>
            <w:vAlign w:val="center"/>
          </w:tcPr>
          <w:p w14:paraId="25199469">
            <w:pPr>
              <w:jc w:val="center"/>
              <w:rPr>
                <w:rFonts w:ascii="Arial" w:hAnsi="Arial" w:eastAsia="微软雅黑" w:cs="Arial"/>
                <w:b/>
                <w:szCs w:val="21"/>
              </w:rPr>
            </w:pPr>
            <w:r>
              <w:rPr>
                <w:rFonts w:ascii="Arial" w:hAnsi="Arial" w:eastAsia="微软雅黑" w:cs="Arial"/>
                <w:b/>
                <w:szCs w:val="21"/>
              </w:rPr>
              <w:t>Button</w:t>
            </w:r>
            <w:r>
              <w:rPr>
                <w:rFonts w:hint="eastAsia" w:ascii="Arial" w:hAnsi="Arial" w:eastAsia="微软雅黑" w:cs="Arial"/>
                <w:b/>
                <w:szCs w:val="21"/>
              </w:rPr>
              <w:t xml:space="preserve"> </w:t>
            </w:r>
            <w:r>
              <w:rPr>
                <w:rFonts w:ascii="Arial" w:hAnsi="Arial" w:eastAsia="微软雅黑" w:cs="Arial"/>
                <w:b/>
                <w:szCs w:val="21"/>
              </w:rPr>
              <w:t>op</w:t>
            </w:r>
            <w:r>
              <w:rPr>
                <w:rFonts w:hint="eastAsia" w:ascii="Arial" w:hAnsi="Arial" w:eastAsia="微软雅黑" w:cs="Arial"/>
                <w:b/>
                <w:szCs w:val="21"/>
              </w:rPr>
              <w:t>e</w:t>
            </w:r>
            <w:r>
              <w:rPr>
                <w:rFonts w:ascii="Arial" w:hAnsi="Arial" w:eastAsia="微软雅黑" w:cs="Arial"/>
                <w:b/>
                <w:szCs w:val="21"/>
              </w:rPr>
              <w:t>ration</w:t>
            </w:r>
          </w:p>
        </w:tc>
        <w:tc>
          <w:tcPr>
            <w:tcW w:w="2552" w:type="dxa"/>
            <w:shd w:val="clear" w:color="auto" w:fill="00B050"/>
            <w:vAlign w:val="center"/>
          </w:tcPr>
          <w:p w14:paraId="338684F8">
            <w:pPr>
              <w:jc w:val="center"/>
              <w:rPr>
                <w:rFonts w:ascii="Arial" w:hAnsi="Arial" w:eastAsia="微软雅黑" w:cs="Arial"/>
                <w:b/>
                <w:szCs w:val="21"/>
              </w:rPr>
            </w:pPr>
            <w:r>
              <w:rPr>
                <w:rFonts w:ascii="Arial" w:hAnsi="Arial" w:eastAsia="微软雅黑" w:cs="Arial"/>
                <w:b/>
                <w:szCs w:val="21"/>
              </w:rPr>
              <w:t>function</w:t>
            </w:r>
          </w:p>
        </w:tc>
        <w:tc>
          <w:tcPr>
            <w:tcW w:w="3594" w:type="dxa"/>
            <w:shd w:val="clear" w:color="auto" w:fill="00B050"/>
            <w:vAlign w:val="center"/>
          </w:tcPr>
          <w:p w14:paraId="27650EEA">
            <w:pPr>
              <w:jc w:val="center"/>
              <w:rPr>
                <w:rFonts w:ascii="微软雅黑" w:hAnsi="微软雅黑" w:eastAsia="微软雅黑" w:cs="微软雅黑"/>
                <w:b/>
                <w:szCs w:val="21"/>
              </w:rPr>
            </w:pPr>
            <w:r>
              <w:rPr>
                <w:rFonts w:hint="eastAsia" w:ascii="微软雅黑" w:hAnsi="微软雅黑" w:eastAsia="微软雅黑" w:cs="微软雅黑"/>
                <w:b/>
                <w:szCs w:val="21"/>
              </w:rPr>
              <w:t>Remark</w:t>
            </w:r>
          </w:p>
        </w:tc>
      </w:tr>
      <w:tr w14:paraId="5AFD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2" w:type="dxa"/>
            <w:vAlign w:val="center"/>
          </w:tcPr>
          <w:p w14:paraId="60B854D5">
            <w:pPr>
              <w:jc w:val="center"/>
              <w:rPr>
                <w:rFonts w:ascii="Arial" w:hAnsi="Arial" w:eastAsia="微软雅黑" w:cs="Arial"/>
                <w:sz w:val="18"/>
                <w:szCs w:val="21"/>
              </w:rPr>
            </w:pPr>
            <w:r>
              <w:rPr>
                <w:rFonts w:ascii="Arial" w:hAnsi="Arial" w:eastAsia="微软雅黑" w:cs="Arial"/>
                <w:sz w:val="18"/>
                <w:szCs w:val="21"/>
              </w:rPr>
              <w:t>Press once</w:t>
            </w:r>
          </w:p>
        </w:tc>
        <w:tc>
          <w:tcPr>
            <w:tcW w:w="2552" w:type="dxa"/>
            <w:vAlign w:val="center"/>
          </w:tcPr>
          <w:p w14:paraId="76967AC3">
            <w:pPr>
              <w:jc w:val="center"/>
              <w:rPr>
                <w:rFonts w:hint="default" w:ascii="Arial" w:hAnsi="Arial" w:eastAsia="微软雅黑" w:cs="Arial"/>
                <w:sz w:val="18"/>
                <w:szCs w:val="21"/>
                <w:lang w:val="en-US" w:eastAsia="zh-CN"/>
              </w:rPr>
            </w:pPr>
            <w:r>
              <w:rPr>
                <w:rFonts w:hint="eastAsia" w:ascii="Arial" w:hAnsi="Arial" w:eastAsia="微软雅黑" w:cs="Arial"/>
                <w:sz w:val="18"/>
                <w:szCs w:val="21"/>
                <w:lang w:val="en-US" w:eastAsia="zh-CN"/>
              </w:rPr>
              <w:t>D</w:t>
            </w:r>
            <w:r>
              <w:rPr>
                <w:rFonts w:ascii="Arial" w:hAnsi="Arial" w:eastAsia="微软雅黑" w:cs="Arial"/>
                <w:sz w:val="18"/>
                <w:szCs w:val="21"/>
              </w:rPr>
              <w:t>ata</w:t>
            </w:r>
            <w:r>
              <w:rPr>
                <w:rFonts w:hint="eastAsia" w:ascii="Arial" w:hAnsi="Arial" w:eastAsia="微软雅黑" w:cs="Arial"/>
                <w:sz w:val="18"/>
                <w:szCs w:val="21"/>
                <w:lang w:val="en-US" w:eastAsia="zh-CN"/>
              </w:rPr>
              <w:t xml:space="preserve"> collection</w:t>
            </w:r>
          </w:p>
        </w:tc>
        <w:tc>
          <w:tcPr>
            <w:tcW w:w="3594" w:type="dxa"/>
            <w:vAlign w:val="center"/>
          </w:tcPr>
          <w:p w14:paraId="7FAC349B">
            <w:pPr>
              <w:jc w:val="center"/>
              <w:rPr>
                <w:rFonts w:ascii="Arial" w:hAnsi="Arial" w:eastAsia="微软雅黑" w:cs="Arial"/>
                <w:sz w:val="18"/>
                <w:szCs w:val="21"/>
              </w:rPr>
            </w:pPr>
            <w:r>
              <w:rPr>
                <w:rFonts w:ascii="Arial" w:hAnsi="Arial" w:eastAsia="微软雅黑" w:cs="Arial"/>
                <w:sz w:val="18"/>
                <w:szCs w:val="21"/>
              </w:rPr>
              <w:t>based on user configuration</w:t>
            </w:r>
          </w:p>
        </w:tc>
      </w:tr>
      <w:tr w14:paraId="4E9D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2" w:type="dxa"/>
            <w:vAlign w:val="center"/>
          </w:tcPr>
          <w:p w14:paraId="79DDEB83">
            <w:pPr>
              <w:jc w:val="center"/>
              <w:rPr>
                <w:rFonts w:ascii="Arial" w:hAnsi="Arial" w:eastAsia="微软雅黑" w:cs="Arial"/>
                <w:sz w:val="18"/>
                <w:szCs w:val="21"/>
              </w:rPr>
            </w:pPr>
            <w:r>
              <w:rPr>
                <w:rFonts w:ascii="Arial" w:hAnsi="Arial" w:eastAsia="微软雅黑" w:cs="Arial"/>
                <w:sz w:val="18"/>
                <w:szCs w:val="21"/>
              </w:rPr>
              <w:t>Press  2 to 3 seconds</w:t>
            </w:r>
          </w:p>
        </w:tc>
        <w:tc>
          <w:tcPr>
            <w:tcW w:w="2552" w:type="dxa"/>
            <w:vAlign w:val="center"/>
          </w:tcPr>
          <w:p w14:paraId="1077FEFB">
            <w:pPr>
              <w:jc w:val="center"/>
              <w:rPr>
                <w:rFonts w:ascii="Arial" w:hAnsi="Arial" w:eastAsia="微软雅黑" w:cs="Arial"/>
                <w:sz w:val="18"/>
                <w:szCs w:val="21"/>
              </w:rPr>
            </w:pPr>
            <w:r>
              <w:rPr>
                <w:rFonts w:hint="eastAsia" w:ascii="Arial" w:hAnsi="Arial" w:eastAsia="微软雅黑" w:cs="Arial"/>
                <w:sz w:val="18"/>
                <w:szCs w:val="21"/>
                <w:lang w:val="en-US" w:eastAsia="zh-CN"/>
              </w:rPr>
              <w:t>D</w:t>
            </w:r>
            <w:r>
              <w:rPr>
                <w:rFonts w:ascii="Arial" w:hAnsi="Arial" w:eastAsia="微软雅黑" w:cs="Arial"/>
                <w:sz w:val="18"/>
                <w:szCs w:val="21"/>
              </w:rPr>
              <w:t>ata</w:t>
            </w:r>
            <w:r>
              <w:rPr>
                <w:rFonts w:hint="eastAsia" w:ascii="Arial" w:hAnsi="Arial" w:eastAsia="微软雅黑" w:cs="Arial"/>
                <w:sz w:val="18"/>
                <w:szCs w:val="21"/>
                <w:lang w:val="en-US" w:eastAsia="zh-CN"/>
              </w:rPr>
              <w:t xml:space="preserve"> collection</w:t>
            </w:r>
            <w:r>
              <w:rPr>
                <w:rFonts w:ascii="Arial" w:hAnsi="Arial" w:eastAsia="微软雅黑" w:cs="Arial"/>
                <w:sz w:val="18"/>
                <w:szCs w:val="21"/>
              </w:rPr>
              <w:t xml:space="preserve"> and upload</w:t>
            </w:r>
          </w:p>
        </w:tc>
        <w:tc>
          <w:tcPr>
            <w:tcW w:w="3594" w:type="dxa"/>
            <w:vAlign w:val="center"/>
          </w:tcPr>
          <w:p w14:paraId="7A232E3D">
            <w:pPr>
              <w:jc w:val="center"/>
              <w:rPr>
                <w:rFonts w:ascii="Arial" w:hAnsi="Arial" w:eastAsia="微软雅黑" w:cs="Arial"/>
                <w:sz w:val="18"/>
                <w:szCs w:val="21"/>
              </w:rPr>
            </w:pPr>
            <w:r>
              <w:rPr>
                <w:rFonts w:ascii="Arial" w:hAnsi="Arial" w:eastAsia="微软雅黑" w:cs="Arial"/>
                <w:sz w:val="18"/>
                <w:szCs w:val="21"/>
              </w:rPr>
              <w:t>based on user configuration</w:t>
            </w:r>
          </w:p>
        </w:tc>
      </w:tr>
      <w:tr w14:paraId="14C1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2" w:type="dxa"/>
            <w:vAlign w:val="center"/>
          </w:tcPr>
          <w:p w14:paraId="7C27638D">
            <w:pPr>
              <w:jc w:val="center"/>
              <w:rPr>
                <w:rFonts w:ascii="Arial" w:hAnsi="Arial" w:eastAsia="微软雅黑" w:cs="Arial"/>
                <w:sz w:val="18"/>
                <w:szCs w:val="21"/>
              </w:rPr>
            </w:pPr>
            <w:r>
              <w:rPr>
                <w:rFonts w:ascii="Arial" w:hAnsi="Arial" w:eastAsia="微软雅黑" w:cs="Arial"/>
                <w:sz w:val="18"/>
                <w:szCs w:val="21"/>
              </w:rPr>
              <w:t>Press more than 5 seconds</w:t>
            </w:r>
          </w:p>
        </w:tc>
        <w:tc>
          <w:tcPr>
            <w:tcW w:w="2552" w:type="dxa"/>
            <w:vAlign w:val="center"/>
          </w:tcPr>
          <w:p w14:paraId="2CD04BC7">
            <w:pPr>
              <w:jc w:val="center"/>
              <w:rPr>
                <w:rFonts w:ascii="Arial" w:hAnsi="Arial" w:eastAsia="微软雅黑" w:cs="Arial"/>
                <w:sz w:val="18"/>
                <w:szCs w:val="21"/>
              </w:rPr>
            </w:pPr>
            <w:r>
              <w:rPr>
                <w:rFonts w:ascii="Arial" w:hAnsi="Arial" w:eastAsia="微软雅黑" w:cs="Arial"/>
                <w:sz w:val="18"/>
                <w:szCs w:val="21"/>
              </w:rPr>
              <w:t xml:space="preserve">Enter </w:t>
            </w:r>
            <w:r>
              <w:rPr>
                <w:rFonts w:hint="eastAsia" w:ascii="Arial" w:hAnsi="Arial" w:eastAsia="微软雅黑" w:cs="Arial"/>
                <w:sz w:val="18"/>
                <w:szCs w:val="21"/>
                <w:lang w:val="en-US" w:eastAsia="zh-CN"/>
              </w:rPr>
              <w:t>sleep(</w:t>
            </w:r>
            <w:r>
              <w:rPr>
                <w:rFonts w:ascii="Arial" w:hAnsi="Arial" w:eastAsia="微软雅黑" w:cs="Arial"/>
                <w:sz w:val="18"/>
                <w:szCs w:val="21"/>
              </w:rPr>
              <w:t>static duty</w:t>
            </w:r>
            <w:r>
              <w:rPr>
                <w:rFonts w:hint="eastAsia" w:ascii="Arial" w:hAnsi="Arial" w:eastAsia="微软雅黑" w:cs="Arial"/>
                <w:sz w:val="18"/>
                <w:szCs w:val="21"/>
                <w:lang w:val="en-US" w:eastAsia="zh-CN"/>
              </w:rPr>
              <w:t>)</w:t>
            </w:r>
            <w:r>
              <w:rPr>
                <w:rFonts w:ascii="Arial" w:hAnsi="Arial" w:eastAsia="微软雅黑" w:cs="Arial"/>
                <w:sz w:val="18"/>
                <w:szCs w:val="21"/>
              </w:rPr>
              <w:t xml:space="preserve"> mode</w:t>
            </w:r>
          </w:p>
        </w:tc>
        <w:tc>
          <w:tcPr>
            <w:tcW w:w="3594" w:type="dxa"/>
            <w:vAlign w:val="center"/>
          </w:tcPr>
          <w:p w14:paraId="6505CA26">
            <w:pPr>
              <w:jc w:val="center"/>
              <w:rPr>
                <w:rFonts w:ascii="Arial" w:hAnsi="Arial" w:eastAsia="微软雅黑" w:cs="Arial"/>
                <w:sz w:val="18"/>
                <w:szCs w:val="21"/>
              </w:rPr>
            </w:pPr>
            <w:r>
              <w:rPr>
                <w:rFonts w:ascii="Arial" w:hAnsi="Arial" w:eastAsia="微软雅黑" w:cs="Arial"/>
                <w:sz w:val="18"/>
                <w:szCs w:val="21"/>
              </w:rPr>
              <w:t>Working current&lt; 2mA@12VDC</w:t>
            </w:r>
          </w:p>
        </w:tc>
      </w:tr>
    </w:tbl>
    <w:p w14:paraId="2EFC1A75">
      <w:pPr>
        <w:pStyle w:val="3"/>
        <w:rPr>
          <w:rFonts w:ascii="Arial" w:hAnsi="Arial" w:cs="Arial"/>
        </w:rPr>
      </w:pPr>
      <w:bookmarkStart w:id="96" w:name="_Toc5314"/>
      <w:r>
        <w:rPr>
          <w:rFonts w:ascii="Arial" w:hAnsi="Arial" w:cs="Arial"/>
        </w:rPr>
        <w:t>Installation Instruction</w:t>
      </w:r>
      <w:bookmarkEnd w:id="96"/>
    </w:p>
    <w:p w14:paraId="7B7EAD8E">
      <w:pPr>
        <w:widowControl/>
        <w:jc w:val="left"/>
        <w:rPr>
          <w:rFonts w:ascii="Arial" w:hAnsi="Arial" w:eastAsia="微软雅黑" w:cs="Arial"/>
          <w:szCs w:val="21"/>
        </w:rPr>
      </w:pPr>
      <w:r>
        <w:rPr>
          <w:rFonts w:ascii="Arial" w:hAnsi="Arial" w:cs="Arial"/>
          <w:color w:val="101214"/>
          <w:szCs w:val="21"/>
          <w:shd w:val="clear" w:color="auto" w:fill="FFFFFF"/>
        </w:rPr>
        <w:t xml:space="preserve">The enclosure supports mounting lug </w:t>
      </w:r>
      <w:r>
        <w:rPr>
          <w:rFonts w:hint="eastAsia" w:ascii="Arial" w:hAnsi="Arial" w:cs="Arial"/>
          <w:color w:val="101214"/>
          <w:szCs w:val="21"/>
          <w:shd w:val="clear" w:color="auto" w:fill="FFFFFF"/>
        </w:rPr>
        <w:t>and</w:t>
      </w:r>
      <w:r>
        <w:rPr>
          <w:rFonts w:ascii="Arial" w:hAnsi="Arial" w:cs="Arial"/>
          <w:color w:val="101214"/>
          <w:szCs w:val="21"/>
          <w:shd w:val="clear" w:color="auto" w:fill="FFFFFF"/>
        </w:rPr>
        <w:t xml:space="preserve"> 35mm DIN rail.</w:t>
      </w:r>
      <w:r>
        <w:rPr>
          <w:rFonts w:hint="eastAsia" w:ascii="微软雅黑" w:hAnsi="微软雅黑" w:eastAsia="微软雅黑" w:cs="微软雅黑"/>
          <w:color w:val="000000"/>
          <w:kern w:val="0"/>
          <w:szCs w:val="21"/>
        </w:rPr>
        <w:t xml:space="preserve"> </w:t>
      </w:r>
    </w:p>
    <w:p w14:paraId="028B427D">
      <w:pPr>
        <w:pStyle w:val="3"/>
        <w:rPr>
          <w:rFonts w:ascii="Arial" w:hAnsi="Arial" w:cs="Arial"/>
        </w:rPr>
      </w:pPr>
      <w:bookmarkStart w:id="97" w:name="_Toc12669"/>
      <w:bookmarkStart w:id="98" w:name="_Toc129680362"/>
      <w:bookmarkStart w:id="99" w:name="_Toc129695296"/>
      <w:r>
        <w:rPr>
          <w:rFonts w:ascii="Arial" w:hAnsi="Arial" w:cs="Arial"/>
        </w:rPr>
        <w:t>Lightning protection Introduction</w:t>
      </w:r>
      <w:bookmarkEnd w:id="97"/>
      <w:bookmarkEnd w:id="98"/>
      <w:bookmarkEnd w:id="99"/>
    </w:p>
    <w:p w14:paraId="0B9A3EE1">
      <w:pPr>
        <w:widowControl/>
        <w:jc w:val="left"/>
        <w:rPr>
          <w:rFonts w:hint="eastAsia" w:ascii="微软雅黑" w:hAnsi="微软雅黑" w:eastAsia="微软雅黑" w:cs="微软雅黑"/>
          <w:color w:val="000000"/>
          <w:kern w:val="0"/>
          <w:szCs w:val="21"/>
          <w:lang w:val="en-US" w:eastAsia="zh-CN"/>
        </w:rPr>
      </w:pPr>
      <w:r>
        <w:rPr>
          <w:rFonts w:hint="eastAsia" w:ascii="微软雅黑" w:hAnsi="微软雅黑" w:eastAsia="微软雅黑" w:cs="微软雅黑"/>
          <w:color w:val="000000"/>
          <w:kern w:val="0"/>
          <w:szCs w:val="21"/>
          <w:lang w:val="en-US" w:eastAsia="zh-CN"/>
        </w:rPr>
        <w:t>When the RTU device is connected to an outdoor sensor (such as a rain gauge, water level meter, etc.), it is recommended to take appropriate lightning protection measures (such as installing a lightning arrester, etc.) to improve the safety protection level of the equipment.</w:t>
      </w:r>
    </w:p>
    <w:p w14:paraId="59100AA4">
      <w:pPr>
        <w:widowControl/>
        <w:ind w:firstLine="630" w:firstLineChars="300"/>
        <w:jc w:val="left"/>
        <w:rPr>
          <w:rFonts w:hint="default" w:ascii="微软雅黑" w:hAnsi="微软雅黑" w:eastAsia="微软雅黑" w:cs="微软雅黑"/>
          <w:color w:val="000000"/>
          <w:kern w:val="0"/>
          <w:szCs w:val="21"/>
          <w:lang w:val="en-US" w:eastAsia="zh-CN"/>
        </w:rPr>
      </w:pPr>
      <w:r>
        <w:rPr>
          <w:rFonts w:hint="eastAsia" w:ascii="微软雅黑" w:hAnsi="微软雅黑" w:eastAsia="微软雅黑" w:cs="微软雅黑"/>
          <w:color w:val="000000"/>
          <w:kern w:val="0"/>
          <w:szCs w:val="21"/>
          <w:lang w:val="en-US" w:eastAsia="zh-CN"/>
        </w:rPr>
        <w:t>If you have any questions about the use of the lightning arrester, please consult the technical support engineer of Alotcer!</w:t>
      </w:r>
    </w:p>
    <w:p w14:paraId="1E8DE152"/>
    <w:sectPr>
      <w:headerReference r:id="rId3" w:type="default"/>
      <w:footerReference r:id="rId4" w:type="default"/>
      <w:pgSz w:w="11906" w:h="16838"/>
      <w:pgMar w:top="1440" w:right="1361" w:bottom="1134" w:left="1361" w:header="567" w:footer="34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6041687"/>
    </w:sdtPr>
    <w:sdtEndPr>
      <w:rPr>
        <w:sz w:val="24"/>
      </w:rPr>
    </w:sdtEndPr>
    <w:sdtContent>
      <w:p w14:paraId="24B37A36">
        <w:pPr>
          <w:pStyle w:val="17"/>
          <w:tabs>
            <w:tab w:val="left" w:pos="12105"/>
            <w:tab w:val="clear" w:pos="4153"/>
            <w:tab w:val="clear" w:pos="8306"/>
          </w:tabs>
          <w:rPr>
            <w:rFonts w:ascii="Arial" w:hAnsi="Arial" w:cs="Arial"/>
          </w:rPr>
        </w:pPr>
        <w:r>
          <w:rPr>
            <w:rFonts w:hint="eastAsia" w:ascii="Arial" w:hAnsi="Arial" w:cs="Arial"/>
          </w:rPr>
          <w:t>T</w:t>
        </w:r>
        <w:r>
          <w:rPr>
            <w:rFonts w:ascii="Arial" w:hAnsi="Arial" w:cs="Arial"/>
          </w:rPr>
          <w:t>el:+86</w:t>
        </w:r>
        <w:r>
          <w:fldChar w:fldCharType="begin"/>
        </w:r>
        <w:r>
          <w:instrText xml:space="preserve"> HYPERLINK "tel:8618106932752" </w:instrText>
        </w:r>
        <w:r>
          <w:fldChar w:fldCharType="separate"/>
        </w:r>
        <w:r>
          <w:rPr>
            <w:rFonts w:ascii="Arial" w:hAnsi="Arial" w:cs="Arial"/>
          </w:rPr>
          <w:t>-18106932752</w:t>
        </w:r>
        <w:r>
          <w:rPr>
            <w:rFonts w:ascii="Arial" w:hAnsi="Arial" w:cs="Arial"/>
          </w:rPr>
          <w:fldChar w:fldCharType="end"/>
        </w:r>
        <w:r>
          <w:rPr>
            <w:rFonts w:ascii="Arial" w:hAnsi="Arial" w:cs="Arial"/>
          </w:rPr>
          <w:t xml:space="preserve">  </w:t>
        </w:r>
        <w:r>
          <w:rPr>
            <w:rFonts w:hint="eastAsia" w:ascii="Arial" w:hAnsi="Arial" w:cs="Arial"/>
          </w:rPr>
          <w:t xml:space="preserve">   </w:t>
        </w:r>
        <w:r>
          <w:rPr>
            <w:rFonts w:ascii="Arial" w:hAnsi="Arial" w:cs="Arial"/>
          </w:rPr>
          <w:t>Fax:+86 592-6195620   E-mail:</w:t>
        </w:r>
        <w:r>
          <w:fldChar w:fldCharType="begin"/>
        </w:r>
        <w:r>
          <w:instrText xml:space="preserve"> HYPERLINK "mailto:anne@alotcer.com" </w:instrText>
        </w:r>
        <w:r>
          <w:fldChar w:fldCharType="separate"/>
        </w:r>
        <w:r>
          <w:rPr>
            <w:rStyle w:val="32"/>
            <w:rFonts w:ascii="Arial" w:hAnsi="Arial" w:cs="Arial"/>
          </w:rPr>
          <w:t xml:space="preserve">anne@alotcer.com </w:t>
        </w:r>
        <w:r>
          <w:rPr>
            <w:rStyle w:val="32"/>
            <w:rFonts w:ascii="Arial" w:hAnsi="Arial" w:cs="Arial"/>
          </w:rPr>
          <w:fldChar w:fldCharType="end"/>
        </w:r>
        <w:r>
          <w:rPr>
            <w:rFonts w:ascii="Arial" w:hAnsi="Arial" w:cs="Arial"/>
          </w:rPr>
          <w:t xml:space="preserve">         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21</w:t>
        </w:r>
        <w:r>
          <w:rPr>
            <w:rFonts w:ascii="Arial" w:hAnsi="Arial" w:cs="Arial"/>
          </w:rPr>
          <w:fldChar w:fldCharType="end"/>
        </w:r>
      </w:p>
      <w:p w14:paraId="387A3F61">
        <w:pPr>
          <w:pStyle w:val="17"/>
          <w:tabs>
            <w:tab w:val="left" w:pos="12105"/>
            <w:tab w:val="clear" w:pos="4153"/>
            <w:tab w:val="clear" w:pos="8306"/>
          </w:tabs>
          <w:rPr>
            <w:sz w:val="24"/>
          </w:rPr>
        </w:pPr>
        <w:r>
          <w:rPr>
            <w:rFonts w:ascii="Arial" w:hAnsi="Arial" w:cs="Arial"/>
          </w:rPr>
          <w:t>Web:</w:t>
        </w:r>
        <w:r>
          <w:fldChar w:fldCharType="begin"/>
        </w:r>
        <w:r>
          <w:instrText xml:space="preserve"> HYPERLINK "http://www.alotceriot.com" </w:instrText>
        </w:r>
        <w:r>
          <w:fldChar w:fldCharType="separate"/>
        </w:r>
        <w:r>
          <w:rPr>
            <w:rStyle w:val="32"/>
            <w:rFonts w:hint="eastAsia" w:ascii="Arial" w:hAnsi="Arial" w:cs="Arial"/>
          </w:rPr>
          <w:t>www</w:t>
        </w:r>
        <w:r>
          <w:rPr>
            <w:rStyle w:val="32"/>
            <w:rFonts w:ascii="Arial" w:hAnsi="Arial" w:cs="Arial"/>
          </w:rPr>
          <w:t>.alotcer</w:t>
        </w:r>
        <w:r>
          <w:rPr>
            <w:rStyle w:val="32"/>
            <w:rFonts w:hint="eastAsia" w:ascii="Arial" w:hAnsi="Arial" w:cs="Arial"/>
          </w:rPr>
          <w:t>iot</w:t>
        </w:r>
        <w:r>
          <w:rPr>
            <w:rStyle w:val="32"/>
            <w:rFonts w:ascii="Arial" w:hAnsi="Arial" w:cs="Arial"/>
          </w:rPr>
          <w:t>.com</w:t>
        </w:r>
        <w:r>
          <w:rPr>
            <w:rStyle w:val="32"/>
            <w:rFonts w:ascii="Arial" w:hAnsi="Arial" w:cs="Arial"/>
          </w:rPr>
          <w:fldChar w:fldCharType="end"/>
        </w:r>
        <w:r>
          <w:rPr>
            <w:rFonts w:ascii="Arial" w:hAnsi="Arial" w:cs="Arial"/>
          </w:rPr>
          <w:t xml:space="preserve">  </w:t>
        </w:r>
        <w:r>
          <w:rPr>
            <w:rFonts w:hint="eastAsia" w:ascii="Arial" w:hAnsi="Arial" w:cs="Arial"/>
          </w:rPr>
          <w:t xml:space="preserve"> </w:t>
        </w:r>
        <w:r>
          <w:rPr>
            <w:rFonts w:ascii="Arial" w:hAnsi="Arial" w:cs="Arial"/>
          </w:rPr>
          <w:t>Add: Room 502, No.146 Xinglinbei 2nd Road, Jimei District</w:t>
        </w:r>
        <w:r>
          <w:rPr>
            <w:rFonts w:hint="eastAsia" w:ascii="Arial" w:hAnsi="Arial" w:cs="Arial"/>
          </w:rPr>
          <w:t>,</w:t>
        </w:r>
        <w:r>
          <w:rPr>
            <w:rFonts w:ascii="Arial" w:hAnsi="Arial" w:cs="Arial"/>
          </w:rPr>
          <w:t xml:space="preserve"> Xiamen, China    </w:t>
        </w:r>
      </w:p>
    </w:sdtContent>
  </w:sdt>
  <w:p w14:paraId="60059AD3">
    <w:pPr>
      <w:pStyle w:val="17"/>
    </w:pPr>
    <w:r>
      <w:pict>
        <v:rect id="Rectangle 33" o:spid="_x0000_s2051" o:spt="1" style="position:absolute;left:0pt;margin-left:-91.65pt;margin-top:19.75pt;height:7.95pt;width:386.8pt;z-index:251661312;mso-width-relative:page;mso-height-relative:page;" fillcolor="#FFC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">
          <v:path/>
          <v:fill on="t" focussize="0,0"/>
          <v:stroke on="f"/>
          <v:imagedata o:title=""/>
          <o:lock v:ext="edit"/>
        </v:rect>
      </w:pict>
    </w:r>
    <w:r>
      <w:pict>
        <v:rect id="Rectangle 35" o:spid="_x0000_s2050" o:spt="1" style="position:absolute;left:0pt;margin-top:19.8pt;height:7.95pt;width:227.95pt;mso-position-horizontal:right;mso-position-horizontal-relative:page;z-index:251663360;mso-width-relative:page;mso-height-relative:page;" fillcolor="#00B05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">
          <v:path/>
          <v:fill on="t" focussize="0,0"/>
          <v:stroke on="f"/>
          <v:imagedata o:title=""/>
          <o:lock v:ext="edit"/>
        </v:rect>
      </w:pict>
    </w:r>
    <w:r>
      <w:pict>
        <v:rect id="Rectangle 34" o:spid="_x0000_s2049" o:spt="1" style="position:absolute;left:0pt;margin-left:-77.45pt;margin-top:33.3pt;height:7.95pt;width:386.8pt;z-index:251662336;mso-width-relative:page;mso-height-relative:page;" fillcolor="#FFC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">
          <v:path/>
          <v:fill on="t" focussize="0,0"/>
          <v:stroke on="f"/>
          <v:imagedata o:title=""/>
          <o:lock v:ext="edit"/>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5EF7">
    <w:pPr>
      <w:pStyle w:val="18"/>
      <w:pBdr>
        <w:bottom w:val="none" w:color="auto" w:sz="0" w:space="0"/>
      </w:pBdr>
      <w:tabs>
        <w:tab w:val="left" w:pos="4956"/>
        <w:tab w:val="left" w:pos="5376"/>
        <w:tab w:val="clear" w:pos="4153"/>
        <w:tab w:val="clear" w:pos="8306"/>
      </w:tabs>
      <w:jc w:val="left"/>
      <w:rPr>
        <w:rFonts w:ascii="微软雅黑" w:hAnsi="微软雅黑" w:eastAsia="微软雅黑"/>
        <w:color w:val="003366"/>
        <w:sz w:val="24"/>
        <w:szCs w:val="24"/>
      </w:rPr>
    </w:pPr>
    <w:r>
      <w:rPr>
        <w:rFonts w:ascii="Arial" w:hAnsi="Arial" w:eastAsia="黑体" w:cs="Arial"/>
        <w:color w:val="003366"/>
        <w:sz w:val="28"/>
        <w:szCs w:val="28"/>
      </w:rPr>
      <w:drawing>
        <wp:anchor distT="0" distB="0" distL="114300" distR="114300" simplePos="0" relativeHeight="251664384" behindDoc="0" locked="0" layoutInCell="1" allowOverlap="1">
          <wp:simplePos x="0" y="0"/>
          <wp:positionH relativeFrom="column">
            <wp:posOffset>27305</wp:posOffset>
          </wp:positionH>
          <wp:positionV relativeFrom="paragraph">
            <wp:posOffset>116840</wp:posOffset>
          </wp:positionV>
          <wp:extent cx="1120775" cy="278130"/>
          <wp:effectExtent l="0" t="0" r="3175" b="762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0775" cy="278130"/>
                  </a:xfrm>
                  <a:prstGeom prst="rect">
                    <a:avLst/>
                  </a:prstGeom>
                </pic:spPr>
              </pic:pic>
            </a:graphicData>
          </a:graphic>
        </wp:anchor>
      </w:drawing>
    </w:r>
    <w:r>
      <w:pict>
        <v:shape id="文本框 2" o:spid="_x0000_s2053" o:spt="202" type="#_x0000_t202" style="position:absolute;left:0pt;margin-left:142.15pt;margin-top:8.55pt;height:44.95pt;width:310.5pt;mso-wrap-distance-bottom:3.6pt;mso-wrap-distance-left:9pt;mso-wrap-distance-right:9pt;mso-wrap-distance-top:3.6pt;z-index:251660288;mso-width-relative:page;mso-height-relative:margin;mso-height-percent:200;"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">
          <v:path/>
          <v:fill on="f" focussize="0,0"/>
          <v:stroke on="f" joinstyle="miter"/>
          <v:imagedata o:title=""/>
          <o:lock v:ext="edit"/>
          <v:textbox style="mso-fit-shape-to-text:t;">
            <w:txbxContent>
              <w:p w14:paraId="7781B8CD">
                <w:pPr>
                  <w:ind w:firstLine="880" w:firstLineChars="400"/>
                  <w:rPr>
                    <w:rFonts w:ascii="微软雅黑" w:hAnsi="微软雅黑" w:eastAsia="微软雅黑"/>
                    <w:color w:val="003366"/>
                    <w:sz w:val="22"/>
                    <w:szCs w:val="24"/>
                  </w:rPr>
                </w:pPr>
                <w:r>
                  <w:rPr>
                    <w:rFonts w:hint="eastAsia" w:ascii="微软雅黑" w:hAnsi="微软雅黑" w:eastAsia="微软雅黑"/>
                    <w:color w:val="003366"/>
                    <w:sz w:val="22"/>
                    <w:szCs w:val="24"/>
                  </w:rPr>
                  <w:t>AltRTU</w:t>
                </w:r>
                <w:r>
                  <w:rPr>
                    <w:rFonts w:hint="eastAsia" w:ascii="微软雅黑" w:hAnsi="微软雅黑" w:eastAsia="微软雅黑"/>
                    <w:color w:val="003366"/>
                    <w:sz w:val="22"/>
                    <w:szCs w:val="24"/>
                    <w:lang w:eastAsia="zh-CN"/>
                  </w:rPr>
                  <w:t>600L</w:t>
                </w:r>
                <w:r>
                  <w:rPr>
                    <w:rFonts w:hint="eastAsia" w:ascii="微软雅黑" w:hAnsi="微软雅黑" w:eastAsia="微软雅黑"/>
                    <w:color w:val="003366"/>
                    <w:sz w:val="22"/>
                    <w:szCs w:val="24"/>
                  </w:rPr>
                  <w:t xml:space="preserve"> Industrial</w:t>
                </w:r>
                <w:r>
                  <w:rPr>
                    <w:rFonts w:hint="eastAsia" w:ascii="微软雅黑" w:hAnsi="微软雅黑" w:eastAsia="微软雅黑"/>
                    <w:color w:val="003366"/>
                    <w:sz w:val="22"/>
                    <w:szCs w:val="24"/>
                    <w:lang w:val="en-US" w:eastAsia="zh-CN"/>
                  </w:rPr>
                  <w:t xml:space="preserve"> </w:t>
                </w:r>
                <w:r>
                  <w:rPr>
                    <w:rFonts w:hint="eastAsia" w:ascii="微软雅黑" w:hAnsi="微软雅黑" w:eastAsia="微软雅黑"/>
                    <w:color w:val="003366"/>
                    <w:sz w:val="22"/>
                    <w:szCs w:val="24"/>
                  </w:rPr>
                  <w:t>Cellular RTU</w:t>
                </w:r>
                <w:r>
                  <w:rPr>
                    <w:rFonts w:hint="eastAsia" w:ascii="微软雅黑" w:hAnsi="微软雅黑" w:eastAsia="微软雅黑"/>
                    <w:color w:val="003366"/>
                    <w:sz w:val="22"/>
                    <w:szCs w:val="24"/>
                    <w:lang w:val="en-US" w:eastAsia="zh-CN"/>
                  </w:rPr>
                  <w:t xml:space="preserve"> </w:t>
                </w:r>
                <w:r>
                  <w:rPr>
                    <w:rFonts w:hint="eastAsia" w:ascii="微软雅黑" w:hAnsi="微软雅黑" w:eastAsia="微软雅黑"/>
                    <w:color w:val="003366"/>
                    <w:sz w:val="22"/>
                    <w:szCs w:val="24"/>
                  </w:rPr>
                  <w:t>User Manual</w:t>
                </w:r>
              </w:p>
            </w:txbxContent>
          </v:textbox>
          <w10:wrap type="square"/>
        </v:shape>
      </w:pict>
    </w:r>
    <w:r>
      <w:rPr>
        <w:rFonts w:ascii="微软雅黑" w:hAnsi="微软雅黑" w:eastAsia="微软雅黑"/>
        <w:color w:val="003366"/>
        <w:sz w:val="22"/>
        <w:szCs w:val="24"/>
      </w:rPr>
      <w:pict>
        <v:rect id="Rectangle 24" o:spid="_x0000_s2052" o:spt="1" style="position:absolute;left:0pt;margin-left:-95.25pt;margin-top:-28.35pt;height:7.95pt;width:625.3pt;z-index:251659264;mso-width-relative:page;mso-height-relative:page;" fillcolor="#2E68E4"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">
          <v:path/>
          <v:fill on="t" focussize="0,0"/>
          <v:stroke on="f"/>
          <v:imagedata o:title=""/>
          <o:lock v:ext="edit"/>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869CF"/>
    <w:multiLevelType w:val="multilevel"/>
    <w:tmpl w:val="1FD869CF"/>
    <w:lvl w:ilvl="0" w:tentative="0">
      <w:start w:val="1"/>
      <w:numFmt w:val="none"/>
      <w:lvlText w:val="Chapter 2"/>
      <w:lvlJc w:val="left"/>
      <w:pPr>
        <w:ind w:left="1866"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2A052FCB"/>
    <w:multiLevelType w:val="multilevel"/>
    <w:tmpl w:val="2A052FCB"/>
    <w:lvl w:ilvl="0" w:tentative="0">
      <w:start w:val="1"/>
      <w:numFmt w:val="decimal"/>
      <w:lvlText w:val="Chapter %1"/>
      <w:lvlJc w:val="left"/>
      <w:pPr>
        <w:ind w:left="1866"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2A540DDC"/>
    <w:multiLevelType w:val="multilevel"/>
    <w:tmpl w:val="2A540DDC"/>
    <w:lvl w:ilvl="0" w:tentative="0">
      <w:start w:val="1"/>
      <w:numFmt w:val="decimal"/>
      <w:pStyle w:val="2"/>
      <w:suff w:val="nothing"/>
      <w:lvlText w:val="第%1章 "/>
      <w:lvlJc w:val="left"/>
      <w:pPr>
        <w:ind w:left="3686" w:firstLine="0"/>
      </w:pPr>
      <w:rPr>
        <w:rFonts w:hint="eastAsia"/>
      </w:rPr>
    </w:lvl>
    <w:lvl w:ilvl="1" w:tentative="0">
      <w:start w:val="1"/>
      <w:numFmt w:val="decimal"/>
      <w:pStyle w:val="3"/>
      <w:suff w:val="nothing"/>
      <w:lvlText w:val="%1.%2 "/>
      <w:lvlJc w:val="left"/>
      <w:pPr>
        <w:ind w:left="142" w:firstLine="0"/>
      </w:pPr>
      <w:rPr>
        <w:rFonts w:hint="eastAsia"/>
      </w:rPr>
    </w:lvl>
    <w:lvl w:ilvl="2" w:tentative="0">
      <w:start w:val="1"/>
      <w:numFmt w:val="decimal"/>
      <w:pStyle w:val="4"/>
      <w:suff w:val="nothing"/>
      <w:lvlText w:val="%1.%2.%3 "/>
      <w:lvlJc w:val="left"/>
      <w:pPr>
        <w:ind w:left="0" w:firstLine="0"/>
      </w:pPr>
      <w:rPr>
        <w:rFonts w:hint="eastAsia"/>
      </w:rPr>
    </w:lvl>
    <w:lvl w:ilvl="3" w:tentative="0">
      <w:start w:val="1"/>
      <w:numFmt w:val="decimal"/>
      <w:pStyle w:val="5"/>
      <w:suff w:val="nothing"/>
      <w:lvlText w:val="%1.%2.%3.%4 "/>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num w:numId="1">
    <w:abstractNumId w:val="2"/>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BlMzA2MDljNjZmZjZlYjE4ZGIzN2U5YmNmOGQ2ODkifQ=="/>
  </w:docVars>
  <w:rsids>
    <w:rsidRoot w:val="00777F1C"/>
    <w:rsid w:val="00000F3C"/>
    <w:rsid w:val="00001E8F"/>
    <w:rsid w:val="00010820"/>
    <w:rsid w:val="0001143A"/>
    <w:rsid w:val="00013BB2"/>
    <w:rsid w:val="0002232D"/>
    <w:rsid w:val="00025CB2"/>
    <w:rsid w:val="00026256"/>
    <w:rsid w:val="00036473"/>
    <w:rsid w:val="00041343"/>
    <w:rsid w:val="000510B2"/>
    <w:rsid w:val="00052720"/>
    <w:rsid w:val="00052F73"/>
    <w:rsid w:val="00054353"/>
    <w:rsid w:val="00056119"/>
    <w:rsid w:val="00060B30"/>
    <w:rsid w:val="000610EE"/>
    <w:rsid w:val="000619CE"/>
    <w:rsid w:val="00062EAB"/>
    <w:rsid w:val="0006532C"/>
    <w:rsid w:val="00073A1C"/>
    <w:rsid w:val="000A3B08"/>
    <w:rsid w:val="000A7EE4"/>
    <w:rsid w:val="000B2870"/>
    <w:rsid w:val="000B2E1C"/>
    <w:rsid w:val="000C28B9"/>
    <w:rsid w:val="000C5055"/>
    <w:rsid w:val="000C56B2"/>
    <w:rsid w:val="000C5AAA"/>
    <w:rsid w:val="000C5E66"/>
    <w:rsid w:val="000F03F6"/>
    <w:rsid w:val="000F361D"/>
    <w:rsid w:val="000F614D"/>
    <w:rsid w:val="000F6A4D"/>
    <w:rsid w:val="000F7B9B"/>
    <w:rsid w:val="001009A2"/>
    <w:rsid w:val="00105A2C"/>
    <w:rsid w:val="0013769C"/>
    <w:rsid w:val="00142CD8"/>
    <w:rsid w:val="00152DD0"/>
    <w:rsid w:val="00156871"/>
    <w:rsid w:val="0016104C"/>
    <w:rsid w:val="001610BD"/>
    <w:rsid w:val="00162B60"/>
    <w:rsid w:val="00166AB2"/>
    <w:rsid w:val="00180047"/>
    <w:rsid w:val="00181B55"/>
    <w:rsid w:val="00182BE3"/>
    <w:rsid w:val="0018635B"/>
    <w:rsid w:val="001902BA"/>
    <w:rsid w:val="00190BF3"/>
    <w:rsid w:val="00194B94"/>
    <w:rsid w:val="001953CA"/>
    <w:rsid w:val="001969C0"/>
    <w:rsid w:val="001B0B9C"/>
    <w:rsid w:val="001C03C6"/>
    <w:rsid w:val="001C613A"/>
    <w:rsid w:val="001D1A90"/>
    <w:rsid w:val="001E1ECB"/>
    <w:rsid w:val="001E39DE"/>
    <w:rsid w:val="001F4812"/>
    <w:rsid w:val="00200301"/>
    <w:rsid w:val="0020541E"/>
    <w:rsid w:val="002068BA"/>
    <w:rsid w:val="00210E89"/>
    <w:rsid w:val="00217AF9"/>
    <w:rsid w:val="002219DE"/>
    <w:rsid w:val="00230EE6"/>
    <w:rsid w:val="002675A5"/>
    <w:rsid w:val="00270BCC"/>
    <w:rsid w:val="002726AF"/>
    <w:rsid w:val="002839E3"/>
    <w:rsid w:val="00296C95"/>
    <w:rsid w:val="002B038C"/>
    <w:rsid w:val="002C071E"/>
    <w:rsid w:val="002C658C"/>
    <w:rsid w:val="002C7BAD"/>
    <w:rsid w:val="002D0C27"/>
    <w:rsid w:val="002D77FA"/>
    <w:rsid w:val="002E1050"/>
    <w:rsid w:val="002F1598"/>
    <w:rsid w:val="003049D7"/>
    <w:rsid w:val="00304BC3"/>
    <w:rsid w:val="003100B5"/>
    <w:rsid w:val="0031502B"/>
    <w:rsid w:val="00315652"/>
    <w:rsid w:val="00317062"/>
    <w:rsid w:val="00334D53"/>
    <w:rsid w:val="00337048"/>
    <w:rsid w:val="00344B93"/>
    <w:rsid w:val="00345F96"/>
    <w:rsid w:val="00352D58"/>
    <w:rsid w:val="00360C8C"/>
    <w:rsid w:val="003611B6"/>
    <w:rsid w:val="00361F34"/>
    <w:rsid w:val="00363845"/>
    <w:rsid w:val="003707E7"/>
    <w:rsid w:val="003729A3"/>
    <w:rsid w:val="00383572"/>
    <w:rsid w:val="003A1B8A"/>
    <w:rsid w:val="003A1D0B"/>
    <w:rsid w:val="003A206E"/>
    <w:rsid w:val="003A21C3"/>
    <w:rsid w:val="003A5399"/>
    <w:rsid w:val="003B116D"/>
    <w:rsid w:val="003B269B"/>
    <w:rsid w:val="003B2956"/>
    <w:rsid w:val="003C0AE1"/>
    <w:rsid w:val="003C6FAB"/>
    <w:rsid w:val="003C7C56"/>
    <w:rsid w:val="003D317E"/>
    <w:rsid w:val="003D3770"/>
    <w:rsid w:val="003F1AAA"/>
    <w:rsid w:val="004020F5"/>
    <w:rsid w:val="004118CC"/>
    <w:rsid w:val="0042107C"/>
    <w:rsid w:val="0043093C"/>
    <w:rsid w:val="00432D88"/>
    <w:rsid w:val="00433409"/>
    <w:rsid w:val="00433D32"/>
    <w:rsid w:val="0045108F"/>
    <w:rsid w:val="00451714"/>
    <w:rsid w:val="00451745"/>
    <w:rsid w:val="00453C41"/>
    <w:rsid w:val="0045547A"/>
    <w:rsid w:val="00460926"/>
    <w:rsid w:val="0046189E"/>
    <w:rsid w:val="0048296D"/>
    <w:rsid w:val="00483594"/>
    <w:rsid w:val="00490A03"/>
    <w:rsid w:val="0049278D"/>
    <w:rsid w:val="004B0D37"/>
    <w:rsid w:val="004B3A21"/>
    <w:rsid w:val="004C6A41"/>
    <w:rsid w:val="004D0D4B"/>
    <w:rsid w:val="004D13CF"/>
    <w:rsid w:val="004D53DE"/>
    <w:rsid w:val="004D597B"/>
    <w:rsid w:val="004E2D9D"/>
    <w:rsid w:val="004E4F12"/>
    <w:rsid w:val="004E61C0"/>
    <w:rsid w:val="004E65A5"/>
    <w:rsid w:val="004F5B91"/>
    <w:rsid w:val="004F76CE"/>
    <w:rsid w:val="00517635"/>
    <w:rsid w:val="00546AE1"/>
    <w:rsid w:val="00546FC4"/>
    <w:rsid w:val="00550595"/>
    <w:rsid w:val="0055520C"/>
    <w:rsid w:val="00556775"/>
    <w:rsid w:val="00556F3C"/>
    <w:rsid w:val="00561892"/>
    <w:rsid w:val="00561A81"/>
    <w:rsid w:val="00570C95"/>
    <w:rsid w:val="005727C2"/>
    <w:rsid w:val="00582F9D"/>
    <w:rsid w:val="00595745"/>
    <w:rsid w:val="005962F7"/>
    <w:rsid w:val="00596B72"/>
    <w:rsid w:val="005B4B65"/>
    <w:rsid w:val="005C35E9"/>
    <w:rsid w:val="005C6278"/>
    <w:rsid w:val="005C7E7F"/>
    <w:rsid w:val="005D60E2"/>
    <w:rsid w:val="005E2602"/>
    <w:rsid w:val="005E3FD1"/>
    <w:rsid w:val="005E4111"/>
    <w:rsid w:val="005E670C"/>
    <w:rsid w:val="005E75FD"/>
    <w:rsid w:val="005E777C"/>
    <w:rsid w:val="005F07A7"/>
    <w:rsid w:val="00606362"/>
    <w:rsid w:val="00612470"/>
    <w:rsid w:val="00613AB4"/>
    <w:rsid w:val="00615ED6"/>
    <w:rsid w:val="006208E6"/>
    <w:rsid w:val="00623985"/>
    <w:rsid w:val="00625D8B"/>
    <w:rsid w:val="006276A1"/>
    <w:rsid w:val="006411E2"/>
    <w:rsid w:val="006617C6"/>
    <w:rsid w:val="0066692E"/>
    <w:rsid w:val="006920DC"/>
    <w:rsid w:val="006A08E7"/>
    <w:rsid w:val="006B05E0"/>
    <w:rsid w:val="006B7452"/>
    <w:rsid w:val="006C7324"/>
    <w:rsid w:val="006D2382"/>
    <w:rsid w:val="006F3D3C"/>
    <w:rsid w:val="0070112C"/>
    <w:rsid w:val="00701157"/>
    <w:rsid w:val="00702E75"/>
    <w:rsid w:val="00711CA6"/>
    <w:rsid w:val="00714469"/>
    <w:rsid w:val="00717546"/>
    <w:rsid w:val="00732787"/>
    <w:rsid w:val="00732A1C"/>
    <w:rsid w:val="00744AEE"/>
    <w:rsid w:val="00745F49"/>
    <w:rsid w:val="0076413B"/>
    <w:rsid w:val="0076561A"/>
    <w:rsid w:val="007734A7"/>
    <w:rsid w:val="007774D6"/>
    <w:rsid w:val="00777F1C"/>
    <w:rsid w:val="00784E7D"/>
    <w:rsid w:val="00786B47"/>
    <w:rsid w:val="007A7AF9"/>
    <w:rsid w:val="007B0090"/>
    <w:rsid w:val="007B7C87"/>
    <w:rsid w:val="007C53EC"/>
    <w:rsid w:val="007C5662"/>
    <w:rsid w:val="007C73AA"/>
    <w:rsid w:val="007D5893"/>
    <w:rsid w:val="007D5E10"/>
    <w:rsid w:val="007E1EBA"/>
    <w:rsid w:val="007E204C"/>
    <w:rsid w:val="007F71B9"/>
    <w:rsid w:val="00801554"/>
    <w:rsid w:val="008029F4"/>
    <w:rsid w:val="008038EB"/>
    <w:rsid w:val="00805461"/>
    <w:rsid w:val="008072A7"/>
    <w:rsid w:val="0081256C"/>
    <w:rsid w:val="00823C96"/>
    <w:rsid w:val="00831AA6"/>
    <w:rsid w:val="0083222E"/>
    <w:rsid w:val="00835A0F"/>
    <w:rsid w:val="00841848"/>
    <w:rsid w:val="008454CE"/>
    <w:rsid w:val="00845C84"/>
    <w:rsid w:val="00854487"/>
    <w:rsid w:val="00855F15"/>
    <w:rsid w:val="00864ED2"/>
    <w:rsid w:val="00865165"/>
    <w:rsid w:val="008654DE"/>
    <w:rsid w:val="00877A3E"/>
    <w:rsid w:val="008800BD"/>
    <w:rsid w:val="00886622"/>
    <w:rsid w:val="008A5E54"/>
    <w:rsid w:val="008F3BA2"/>
    <w:rsid w:val="008F534A"/>
    <w:rsid w:val="008F5C45"/>
    <w:rsid w:val="009313D8"/>
    <w:rsid w:val="009342E6"/>
    <w:rsid w:val="009641F2"/>
    <w:rsid w:val="00965419"/>
    <w:rsid w:val="00971C5C"/>
    <w:rsid w:val="00980335"/>
    <w:rsid w:val="00985CB1"/>
    <w:rsid w:val="00985E81"/>
    <w:rsid w:val="009A1024"/>
    <w:rsid w:val="009C0AF7"/>
    <w:rsid w:val="009C7D38"/>
    <w:rsid w:val="009D0CB2"/>
    <w:rsid w:val="009F4C6F"/>
    <w:rsid w:val="009F564C"/>
    <w:rsid w:val="00A056F7"/>
    <w:rsid w:val="00A07852"/>
    <w:rsid w:val="00A14138"/>
    <w:rsid w:val="00A165FD"/>
    <w:rsid w:val="00A206E0"/>
    <w:rsid w:val="00A21B57"/>
    <w:rsid w:val="00A24FAB"/>
    <w:rsid w:val="00A27B89"/>
    <w:rsid w:val="00A27E28"/>
    <w:rsid w:val="00A31444"/>
    <w:rsid w:val="00A31B88"/>
    <w:rsid w:val="00A324B9"/>
    <w:rsid w:val="00A32E7F"/>
    <w:rsid w:val="00A34862"/>
    <w:rsid w:val="00A41BB1"/>
    <w:rsid w:val="00A513AB"/>
    <w:rsid w:val="00A513BA"/>
    <w:rsid w:val="00A55726"/>
    <w:rsid w:val="00A60BBF"/>
    <w:rsid w:val="00A64D9E"/>
    <w:rsid w:val="00A66189"/>
    <w:rsid w:val="00A66708"/>
    <w:rsid w:val="00A66E52"/>
    <w:rsid w:val="00A712D1"/>
    <w:rsid w:val="00A71333"/>
    <w:rsid w:val="00A802C2"/>
    <w:rsid w:val="00A91011"/>
    <w:rsid w:val="00A915DA"/>
    <w:rsid w:val="00A923AC"/>
    <w:rsid w:val="00A9495E"/>
    <w:rsid w:val="00A96C6C"/>
    <w:rsid w:val="00AA154A"/>
    <w:rsid w:val="00AA626A"/>
    <w:rsid w:val="00AB0D38"/>
    <w:rsid w:val="00AB20EF"/>
    <w:rsid w:val="00AB2C26"/>
    <w:rsid w:val="00AB35B4"/>
    <w:rsid w:val="00AB678D"/>
    <w:rsid w:val="00AC1278"/>
    <w:rsid w:val="00AC4036"/>
    <w:rsid w:val="00AC4E33"/>
    <w:rsid w:val="00AC7529"/>
    <w:rsid w:val="00AD475E"/>
    <w:rsid w:val="00AF316C"/>
    <w:rsid w:val="00AF3F8F"/>
    <w:rsid w:val="00AF5CFC"/>
    <w:rsid w:val="00B01359"/>
    <w:rsid w:val="00B02C73"/>
    <w:rsid w:val="00B04AE3"/>
    <w:rsid w:val="00B120AA"/>
    <w:rsid w:val="00B14C62"/>
    <w:rsid w:val="00B15644"/>
    <w:rsid w:val="00B2200E"/>
    <w:rsid w:val="00B374C7"/>
    <w:rsid w:val="00B4094F"/>
    <w:rsid w:val="00B42DB5"/>
    <w:rsid w:val="00B46403"/>
    <w:rsid w:val="00B466D8"/>
    <w:rsid w:val="00B47CB5"/>
    <w:rsid w:val="00B55BB9"/>
    <w:rsid w:val="00B63792"/>
    <w:rsid w:val="00B63F95"/>
    <w:rsid w:val="00B74CBA"/>
    <w:rsid w:val="00B818BB"/>
    <w:rsid w:val="00B849A3"/>
    <w:rsid w:val="00B87BFB"/>
    <w:rsid w:val="00B91225"/>
    <w:rsid w:val="00B96F42"/>
    <w:rsid w:val="00BA7CE3"/>
    <w:rsid w:val="00BB3CA3"/>
    <w:rsid w:val="00BB629D"/>
    <w:rsid w:val="00BC0536"/>
    <w:rsid w:val="00BC3CA8"/>
    <w:rsid w:val="00BC49B9"/>
    <w:rsid w:val="00BD593B"/>
    <w:rsid w:val="00BE7E5C"/>
    <w:rsid w:val="00BF3FF3"/>
    <w:rsid w:val="00C07944"/>
    <w:rsid w:val="00C10AB3"/>
    <w:rsid w:val="00C13A75"/>
    <w:rsid w:val="00C13E52"/>
    <w:rsid w:val="00C14362"/>
    <w:rsid w:val="00C30E90"/>
    <w:rsid w:val="00C522B4"/>
    <w:rsid w:val="00C56761"/>
    <w:rsid w:val="00C65245"/>
    <w:rsid w:val="00C66B42"/>
    <w:rsid w:val="00C66D51"/>
    <w:rsid w:val="00C674D5"/>
    <w:rsid w:val="00C7141E"/>
    <w:rsid w:val="00C71C14"/>
    <w:rsid w:val="00C74A70"/>
    <w:rsid w:val="00C7635C"/>
    <w:rsid w:val="00C76B8F"/>
    <w:rsid w:val="00C86E73"/>
    <w:rsid w:val="00C92227"/>
    <w:rsid w:val="00CA1036"/>
    <w:rsid w:val="00CA2E2A"/>
    <w:rsid w:val="00CA62C3"/>
    <w:rsid w:val="00CB0299"/>
    <w:rsid w:val="00CB02CB"/>
    <w:rsid w:val="00CC2FD8"/>
    <w:rsid w:val="00CC6781"/>
    <w:rsid w:val="00CC6FD2"/>
    <w:rsid w:val="00CD1BC7"/>
    <w:rsid w:val="00CD56C8"/>
    <w:rsid w:val="00CE08BB"/>
    <w:rsid w:val="00CE534C"/>
    <w:rsid w:val="00CF52E8"/>
    <w:rsid w:val="00D02889"/>
    <w:rsid w:val="00D12204"/>
    <w:rsid w:val="00D14557"/>
    <w:rsid w:val="00D238B0"/>
    <w:rsid w:val="00D338A5"/>
    <w:rsid w:val="00D42AF0"/>
    <w:rsid w:val="00D45229"/>
    <w:rsid w:val="00D521EC"/>
    <w:rsid w:val="00D53A1E"/>
    <w:rsid w:val="00D641E1"/>
    <w:rsid w:val="00D772AB"/>
    <w:rsid w:val="00D819A9"/>
    <w:rsid w:val="00D84E4F"/>
    <w:rsid w:val="00D8680E"/>
    <w:rsid w:val="00D9307C"/>
    <w:rsid w:val="00D9733A"/>
    <w:rsid w:val="00DA373C"/>
    <w:rsid w:val="00DA4B92"/>
    <w:rsid w:val="00DB34FE"/>
    <w:rsid w:val="00DB546A"/>
    <w:rsid w:val="00DC053D"/>
    <w:rsid w:val="00DC7064"/>
    <w:rsid w:val="00DD42A7"/>
    <w:rsid w:val="00DD76AA"/>
    <w:rsid w:val="00DE34F3"/>
    <w:rsid w:val="00DE36CC"/>
    <w:rsid w:val="00DF2BFF"/>
    <w:rsid w:val="00E02428"/>
    <w:rsid w:val="00E039E5"/>
    <w:rsid w:val="00E065C4"/>
    <w:rsid w:val="00E20E20"/>
    <w:rsid w:val="00E26E05"/>
    <w:rsid w:val="00E32E51"/>
    <w:rsid w:val="00E33A22"/>
    <w:rsid w:val="00E44634"/>
    <w:rsid w:val="00E458F2"/>
    <w:rsid w:val="00E630CD"/>
    <w:rsid w:val="00E63DEB"/>
    <w:rsid w:val="00E73452"/>
    <w:rsid w:val="00E740DE"/>
    <w:rsid w:val="00E76882"/>
    <w:rsid w:val="00E77085"/>
    <w:rsid w:val="00E92DCF"/>
    <w:rsid w:val="00E94781"/>
    <w:rsid w:val="00EA0818"/>
    <w:rsid w:val="00EA352B"/>
    <w:rsid w:val="00EB2741"/>
    <w:rsid w:val="00EB327F"/>
    <w:rsid w:val="00EB65CE"/>
    <w:rsid w:val="00EC1E2D"/>
    <w:rsid w:val="00EC26E6"/>
    <w:rsid w:val="00EC5136"/>
    <w:rsid w:val="00ED3157"/>
    <w:rsid w:val="00EE587A"/>
    <w:rsid w:val="00EE7E73"/>
    <w:rsid w:val="00EF65D2"/>
    <w:rsid w:val="00F03DF0"/>
    <w:rsid w:val="00F05BF4"/>
    <w:rsid w:val="00F14C6F"/>
    <w:rsid w:val="00F17AE5"/>
    <w:rsid w:val="00F23C16"/>
    <w:rsid w:val="00F313B3"/>
    <w:rsid w:val="00F36800"/>
    <w:rsid w:val="00F47BB6"/>
    <w:rsid w:val="00F51D6F"/>
    <w:rsid w:val="00F53A97"/>
    <w:rsid w:val="00F578CB"/>
    <w:rsid w:val="00F605A5"/>
    <w:rsid w:val="00F60CD4"/>
    <w:rsid w:val="00F72762"/>
    <w:rsid w:val="00F750C0"/>
    <w:rsid w:val="00F752CD"/>
    <w:rsid w:val="00F82581"/>
    <w:rsid w:val="00F914C6"/>
    <w:rsid w:val="00F91ACA"/>
    <w:rsid w:val="00F95CE9"/>
    <w:rsid w:val="00FA64C3"/>
    <w:rsid w:val="00FB58B2"/>
    <w:rsid w:val="00FB6876"/>
    <w:rsid w:val="00FC0879"/>
    <w:rsid w:val="00FC1AA5"/>
    <w:rsid w:val="00FC35BC"/>
    <w:rsid w:val="00FE6D29"/>
    <w:rsid w:val="00FE6DA6"/>
    <w:rsid w:val="01275284"/>
    <w:rsid w:val="01E23D60"/>
    <w:rsid w:val="02975B1F"/>
    <w:rsid w:val="03A046E8"/>
    <w:rsid w:val="05DE3E32"/>
    <w:rsid w:val="0AD34A49"/>
    <w:rsid w:val="0B926423"/>
    <w:rsid w:val="10CD526B"/>
    <w:rsid w:val="10D53011"/>
    <w:rsid w:val="10F10AA2"/>
    <w:rsid w:val="13BC1D0B"/>
    <w:rsid w:val="171D26F1"/>
    <w:rsid w:val="18E929D4"/>
    <w:rsid w:val="1A0A672C"/>
    <w:rsid w:val="1A2D4DCF"/>
    <w:rsid w:val="1AE76474"/>
    <w:rsid w:val="1B893415"/>
    <w:rsid w:val="1CC07032"/>
    <w:rsid w:val="1D816248"/>
    <w:rsid w:val="20E151BA"/>
    <w:rsid w:val="212653B7"/>
    <w:rsid w:val="2414613A"/>
    <w:rsid w:val="244E10AE"/>
    <w:rsid w:val="26BD12F0"/>
    <w:rsid w:val="27DE4FD2"/>
    <w:rsid w:val="27E756FE"/>
    <w:rsid w:val="27E83087"/>
    <w:rsid w:val="298B6B34"/>
    <w:rsid w:val="2B914867"/>
    <w:rsid w:val="2D582B6B"/>
    <w:rsid w:val="2DC94730"/>
    <w:rsid w:val="2ED43BFB"/>
    <w:rsid w:val="2FD0155C"/>
    <w:rsid w:val="32650B0C"/>
    <w:rsid w:val="32D06FDA"/>
    <w:rsid w:val="334E75BB"/>
    <w:rsid w:val="33C5199F"/>
    <w:rsid w:val="34A24327"/>
    <w:rsid w:val="35644766"/>
    <w:rsid w:val="357B4A79"/>
    <w:rsid w:val="3A6266D5"/>
    <w:rsid w:val="3A834D92"/>
    <w:rsid w:val="3BAD4803"/>
    <w:rsid w:val="3C0E52CC"/>
    <w:rsid w:val="3D9667C7"/>
    <w:rsid w:val="3EA14040"/>
    <w:rsid w:val="3F005853"/>
    <w:rsid w:val="3FE2764D"/>
    <w:rsid w:val="40D516CD"/>
    <w:rsid w:val="41511242"/>
    <w:rsid w:val="41F51012"/>
    <w:rsid w:val="436842C6"/>
    <w:rsid w:val="456A15EF"/>
    <w:rsid w:val="458A4CBD"/>
    <w:rsid w:val="460A4717"/>
    <w:rsid w:val="49747B8E"/>
    <w:rsid w:val="4C576F79"/>
    <w:rsid w:val="4D8F6274"/>
    <w:rsid w:val="4FE41989"/>
    <w:rsid w:val="50FF2D2E"/>
    <w:rsid w:val="53FA4476"/>
    <w:rsid w:val="5405114A"/>
    <w:rsid w:val="544E168D"/>
    <w:rsid w:val="56F648E6"/>
    <w:rsid w:val="58014BEE"/>
    <w:rsid w:val="58CC3A3A"/>
    <w:rsid w:val="59C52680"/>
    <w:rsid w:val="5BEB07F4"/>
    <w:rsid w:val="5CCD18EC"/>
    <w:rsid w:val="5CD60801"/>
    <w:rsid w:val="5FEB050C"/>
    <w:rsid w:val="62935396"/>
    <w:rsid w:val="62AF10D2"/>
    <w:rsid w:val="65403FCF"/>
    <w:rsid w:val="66387339"/>
    <w:rsid w:val="68ED5366"/>
    <w:rsid w:val="6C483BD0"/>
    <w:rsid w:val="6C7D656D"/>
    <w:rsid w:val="6D4614FC"/>
    <w:rsid w:val="6DB81E49"/>
    <w:rsid w:val="7476315F"/>
    <w:rsid w:val="75E74E0D"/>
    <w:rsid w:val="75EE61C6"/>
    <w:rsid w:val="772D1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99" w:semiHidden="0"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0"/>
    <w:pPr>
      <w:numPr>
        <w:ilvl w:val="0"/>
        <w:numId w:val="1"/>
      </w:numPr>
      <w:jc w:val="right"/>
      <w:outlineLvl w:val="0"/>
    </w:pPr>
    <w:rPr>
      <w:rFonts w:ascii="Times New Roman" w:hAnsi="Times New Roman" w:eastAsia="宋体" w:cs="Times New Roman"/>
      <w:b/>
      <w:sz w:val="36"/>
      <w:szCs w:val="20"/>
    </w:rPr>
  </w:style>
  <w:style w:type="paragraph" w:styleId="3">
    <w:name w:val="heading 2"/>
    <w:basedOn w:val="1"/>
    <w:next w:val="1"/>
    <w:link w:val="35"/>
    <w:unhideWhenUsed/>
    <w:qFormat/>
    <w:uiPriority w:val="0"/>
    <w:pPr>
      <w:keepNext/>
      <w:keepLines/>
      <w:numPr>
        <w:ilvl w:val="1"/>
        <w:numId w:val="1"/>
      </w:numPr>
      <w:spacing w:before="260" w:after="260" w:line="360" w:lineRule="auto"/>
      <w:ind w:left="0"/>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0"/>
    <w:pPr>
      <w:keepNext/>
      <w:keepLines/>
      <w:numPr>
        <w:ilvl w:val="2"/>
        <w:numId w:val="1"/>
      </w:numPr>
      <w:spacing w:before="260" w:after="260" w:line="360" w:lineRule="auto"/>
      <w:outlineLvl w:val="2"/>
    </w:pPr>
    <w:rPr>
      <w:rFonts w:ascii="Times New Roman" w:hAnsi="Times New Roman" w:eastAsia="宋体" w:cs="Times New Roman"/>
      <w:b/>
      <w:bCs/>
      <w:sz w:val="28"/>
      <w:szCs w:val="32"/>
    </w:rPr>
  </w:style>
  <w:style w:type="paragraph" w:styleId="5">
    <w:name w:val="heading 4"/>
    <w:basedOn w:val="1"/>
    <w:next w:val="1"/>
    <w:link w:val="37"/>
    <w:qFormat/>
    <w:uiPriority w:val="9"/>
    <w:pPr>
      <w:keepNext/>
      <w:keepLines/>
      <w:numPr>
        <w:ilvl w:val="3"/>
        <w:numId w:val="1"/>
      </w:numPr>
      <w:spacing w:before="280" w:after="290" w:line="376" w:lineRule="auto"/>
      <w:outlineLvl w:val="3"/>
    </w:pPr>
    <w:rPr>
      <w:rFonts w:ascii="Arial" w:hAnsi="Arial" w:eastAsia="黑体" w:cs="Times New Roman"/>
      <w:b/>
      <w:bCs/>
      <w:sz w:val="28"/>
      <w:szCs w:val="28"/>
    </w:rPr>
  </w:style>
  <w:style w:type="paragraph" w:styleId="6">
    <w:name w:val="heading 5"/>
    <w:basedOn w:val="1"/>
    <w:next w:val="1"/>
    <w:link w:val="38"/>
    <w:unhideWhenUsed/>
    <w:qFormat/>
    <w:uiPriority w:val="9"/>
    <w:pPr>
      <w:keepNext/>
      <w:keepLines/>
      <w:numPr>
        <w:ilvl w:val="4"/>
        <w:numId w:val="1"/>
      </w:numPr>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39"/>
    <w:unhideWhenUsed/>
    <w:qFormat/>
    <w:uiPriority w:val="9"/>
    <w:pPr>
      <w:keepNext/>
      <w:keepLines/>
      <w:numPr>
        <w:ilvl w:val="5"/>
        <w:numId w:val="1"/>
      </w:numPr>
      <w:spacing w:before="240" w:after="64" w:line="320" w:lineRule="auto"/>
      <w:outlineLvl w:val="5"/>
    </w:pPr>
    <w:rPr>
      <w:rFonts w:ascii="Cambria" w:hAnsi="Cambria" w:eastAsia="宋体" w:cs="Times New Roman"/>
      <w:b/>
      <w:bCs/>
      <w:sz w:val="24"/>
      <w:szCs w:val="24"/>
    </w:rPr>
  </w:style>
  <w:style w:type="paragraph" w:styleId="8">
    <w:name w:val="heading 7"/>
    <w:basedOn w:val="1"/>
    <w:next w:val="1"/>
    <w:link w:val="40"/>
    <w:unhideWhenUsed/>
    <w:qFormat/>
    <w:uiPriority w:val="9"/>
    <w:pPr>
      <w:keepNext/>
      <w:keepLines/>
      <w:numPr>
        <w:ilvl w:val="6"/>
        <w:numId w:val="1"/>
      </w:numPr>
      <w:spacing w:before="240" w:after="64" w:line="320" w:lineRule="auto"/>
      <w:outlineLvl w:val="6"/>
    </w:pPr>
    <w:rPr>
      <w:rFonts w:ascii="Times New Roman" w:hAnsi="Times New Roman" w:eastAsia="宋体" w:cs="Times New Roman"/>
      <w:b/>
      <w:bCs/>
      <w:sz w:val="24"/>
      <w:szCs w:val="24"/>
    </w:rPr>
  </w:style>
  <w:style w:type="paragraph" w:styleId="9">
    <w:name w:val="heading 8"/>
    <w:basedOn w:val="1"/>
    <w:next w:val="1"/>
    <w:link w:val="41"/>
    <w:unhideWhenUsed/>
    <w:qFormat/>
    <w:uiPriority w:val="9"/>
    <w:pPr>
      <w:keepNext/>
      <w:keepLines/>
      <w:numPr>
        <w:ilvl w:val="7"/>
        <w:numId w:val="1"/>
      </w:numPr>
      <w:spacing w:before="240" w:after="64" w:line="320" w:lineRule="auto"/>
      <w:outlineLvl w:val="7"/>
    </w:pPr>
    <w:rPr>
      <w:rFonts w:ascii="Cambria" w:hAnsi="Cambria" w:eastAsia="宋体" w:cs="Times New Roman"/>
      <w:sz w:val="24"/>
      <w:szCs w:val="24"/>
    </w:rPr>
  </w:style>
  <w:style w:type="paragraph" w:styleId="10">
    <w:name w:val="heading 9"/>
    <w:basedOn w:val="1"/>
    <w:next w:val="1"/>
    <w:link w:val="42"/>
    <w:unhideWhenUsed/>
    <w:qFormat/>
    <w:uiPriority w:val="9"/>
    <w:pPr>
      <w:keepNext/>
      <w:keepLines/>
      <w:numPr>
        <w:ilvl w:val="8"/>
        <w:numId w:val="1"/>
      </w:numPr>
      <w:spacing w:before="240" w:after="64" w:line="320" w:lineRule="auto"/>
      <w:outlineLvl w:val="8"/>
    </w:pPr>
    <w:rPr>
      <w:rFonts w:ascii="Cambria" w:hAnsi="Cambria" w:eastAsia="宋体" w:cs="Times New Roman"/>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5"/>
    <w:unhideWhenUsed/>
    <w:qFormat/>
    <w:uiPriority w:val="0"/>
    <w:rPr>
      <w:rFonts w:ascii="宋体" w:eastAsia="宋体"/>
      <w:sz w:val="18"/>
      <w:szCs w:val="18"/>
    </w:rPr>
  </w:style>
  <w:style w:type="paragraph" w:styleId="12">
    <w:name w:val="annotation text"/>
    <w:basedOn w:val="1"/>
    <w:link w:val="43"/>
    <w:unhideWhenUsed/>
    <w:qFormat/>
    <w:uiPriority w:val="99"/>
    <w:pPr>
      <w:jc w:val="left"/>
    </w:pPr>
  </w:style>
  <w:style w:type="paragraph" w:styleId="13">
    <w:name w:val="Body Text"/>
    <w:basedOn w:val="1"/>
    <w:link w:val="51"/>
    <w:qFormat/>
    <w:uiPriority w:val="0"/>
    <w:pPr>
      <w:jc w:val="center"/>
    </w:pPr>
    <w:rPr>
      <w:rFonts w:ascii="Times New Roman" w:hAnsi="Times New Roman" w:eastAsia="宋体" w:cs="Times New Roman"/>
      <w:szCs w:val="24"/>
    </w:rPr>
  </w:style>
  <w:style w:type="paragraph" w:styleId="14">
    <w:name w:val="toc 3"/>
    <w:basedOn w:val="1"/>
    <w:next w:val="1"/>
    <w:qFormat/>
    <w:uiPriority w:val="39"/>
    <w:pPr>
      <w:ind w:left="840" w:leftChars="400"/>
    </w:pPr>
    <w:rPr>
      <w:rFonts w:ascii="Times New Roman" w:hAnsi="Times New Roman" w:eastAsia="宋体" w:cs="Times New Roman"/>
      <w:szCs w:val="20"/>
    </w:rPr>
  </w:style>
  <w:style w:type="paragraph" w:styleId="15">
    <w:name w:val="Plain Text"/>
    <w:basedOn w:val="1"/>
    <w:link w:val="52"/>
    <w:qFormat/>
    <w:uiPriority w:val="0"/>
    <w:rPr>
      <w:rFonts w:ascii="宋体" w:hAnsi="Courier New" w:eastAsia="宋体" w:cs="Courier New"/>
      <w:szCs w:val="21"/>
    </w:rPr>
  </w:style>
  <w:style w:type="paragraph" w:styleId="16">
    <w:name w:val="Balloon Text"/>
    <w:basedOn w:val="1"/>
    <w:link w:val="46"/>
    <w:unhideWhenUsed/>
    <w:qFormat/>
    <w:uiPriority w:val="99"/>
    <w:rPr>
      <w:sz w:val="18"/>
      <w:szCs w:val="18"/>
    </w:rPr>
  </w:style>
  <w:style w:type="paragraph" w:styleId="17">
    <w:name w:val="footer"/>
    <w:basedOn w:val="1"/>
    <w:link w:val="47"/>
    <w:unhideWhenUsed/>
    <w:qFormat/>
    <w:uiPriority w:val="99"/>
    <w:pPr>
      <w:tabs>
        <w:tab w:val="center" w:pos="4153"/>
        <w:tab w:val="right" w:pos="8306"/>
      </w:tabs>
      <w:snapToGrid w:val="0"/>
      <w:jc w:val="left"/>
    </w:pPr>
    <w:rPr>
      <w:sz w:val="18"/>
      <w:szCs w:val="18"/>
    </w:rPr>
  </w:style>
  <w:style w:type="paragraph" w:styleId="18">
    <w:name w:val="header"/>
    <w:basedOn w:val="1"/>
    <w:link w:val="4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rPr>
      <w:rFonts w:ascii="Times New Roman" w:hAnsi="Times New Roman" w:eastAsia="宋体" w:cs="Times New Roman"/>
      <w:szCs w:val="20"/>
    </w:rPr>
  </w:style>
  <w:style w:type="paragraph" w:styleId="20">
    <w:name w:val="toc 4"/>
    <w:basedOn w:val="1"/>
    <w:next w:val="1"/>
    <w:qFormat/>
    <w:uiPriority w:val="39"/>
    <w:pPr>
      <w:ind w:left="1260" w:leftChars="600"/>
    </w:pPr>
    <w:rPr>
      <w:rFonts w:ascii="Times New Roman" w:hAnsi="Times New Roman" w:eastAsia="宋体" w:cs="Times New Roman"/>
      <w:szCs w:val="20"/>
    </w:rPr>
  </w:style>
  <w:style w:type="paragraph" w:styleId="21">
    <w:name w:val="toc 2"/>
    <w:basedOn w:val="1"/>
    <w:next w:val="1"/>
    <w:qFormat/>
    <w:uiPriority w:val="39"/>
    <w:pPr>
      <w:ind w:left="420" w:leftChars="200"/>
    </w:pPr>
    <w:rPr>
      <w:rFonts w:ascii="Times New Roman" w:hAnsi="Times New Roman" w:eastAsia="宋体" w:cs="Times New Roman"/>
      <w:szCs w:val="20"/>
    </w:rPr>
  </w:style>
  <w:style w:type="paragraph" w:styleId="22">
    <w:name w:val="HTML Preformatted"/>
    <w:basedOn w:val="1"/>
    <w:link w:val="5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4">
    <w:name w:val="annotation subject"/>
    <w:basedOn w:val="12"/>
    <w:next w:val="12"/>
    <w:link w:val="44"/>
    <w:unhideWhenUsed/>
    <w:qFormat/>
    <w:uiPriority w:val="99"/>
    <w:rPr>
      <w:b/>
      <w:bCs/>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uiPriority w:val="0"/>
  </w:style>
  <w:style w:type="character" w:styleId="29">
    <w:name w:val="FollowedHyperlink"/>
    <w:basedOn w:val="27"/>
    <w:unhideWhenUsed/>
    <w:qFormat/>
    <w:uiPriority w:val="99"/>
    <w:rPr>
      <w:color w:val="800080" w:themeColor="followedHyperlink"/>
      <w:u w:val="single"/>
    </w:rPr>
  </w:style>
  <w:style w:type="character" w:styleId="30">
    <w:name w:val="Emphasis"/>
    <w:basedOn w:val="27"/>
    <w:qFormat/>
    <w:uiPriority w:val="0"/>
    <w:rPr>
      <w:i/>
      <w:iCs/>
    </w:rPr>
  </w:style>
  <w:style w:type="character" w:styleId="31">
    <w:name w:val="HTML Typewriter"/>
    <w:basedOn w:val="27"/>
    <w:qFormat/>
    <w:uiPriority w:val="99"/>
    <w:rPr>
      <w:rFonts w:ascii="宋体" w:hAnsi="宋体" w:eastAsia="宋体" w:cs="宋体"/>
      <w:sz w:val="24"/>
      <w:szCs w:val="24"/>
    </w:rPr>
  </w:style>
  <w:style w:type="character" w:styleId="32">
    <w:name w:val="Hyperlink"/>
    <w:basedOn w:val="27"/>
    <w:unhideWhenUsed/>
    <w:qFormat/>
    <w:uiPriority w:val="99"/>
    <w:rPr>
      <w:color w:val="0000FF" w:themeColor="hyperlink"/>
      <w:u w:val="single"/>
    </w:rPr>
  </w:style>
  <w:style w:type="character" w:styleId="33">
    <w:name w:val="annotation reference"/>
    <w:basedOn w:val="27"/>
    <w:unhideWhenUsed/>
    <w:qFormat/>
    <w:uiPriority w:val="99"/>
    <w:rPr>
      <w:sz w:val="21"/>
      <w:szCs w:val="21"/>
    </w:rPr>
  </w:style>
  <w:style w:type="character" w:customStyle="1" w:styleId="34">
    <w:name w:val="标题 1 Char"/>
    <w:basedOn w:val="27"/>
    <w:link w:val="2"/>
    <w:qFormat/>
    <w:uiPriority w:val="0"/>
    <w:rPr>
      <w:b/>
      <w:kern w:val="2"/>
      <w:sz w:val="36"/>
    </w:rPr>
  </w:style>
  <w:style w:type="character" w:customStyle="1" w:styleId="35">
    <w:name w:val="标题 2 Char"/>
    <w:basedOn w:val="27"/>
    <w:link w:val="3"/>
    <w:qFormat/>
    <w:uiPriority w:val="0"/>
    <w:rPr>
      <w:rFonts w:asciiTheme="majorHAnsi" w:hAnsiTheme="majorHAnsi" w:eastAsiaTheme="majorEastAsia" w:cstheme="majorBidi"/>
      <w:b/>
      <w:bCs/>
      <w:kern w:val="2"/>
      <w:sz w:val="32"/>
      <w:szCs w:val="32"/>
    </w:rPr>
  </w:style>
  <w:style w:type="character" w:customStyle="1" w:styleId="36">
    <w:name w:val="标题 3 Char"/>
    <w:basedOn w:val="27"/>
    <w:link w:val="4"/>
    <w:qFormat/>
    <w:uiPriority w:val="0"/>
    <w:rPr>
      <w:b/>
      <w:bCs/>
      <w:kern w:val="2"/>
      <w:sz w:val="28"/>
      <w:szCs w:val="32"/>
    </w:rPr>
  </w:style>
  <w:style w:type="character" w:customStyle="1" w:styleId="37">
    <w:name w:val="标题 4 Char"/>
    <w:basedOn w:val="27"/>
    <w:link w:val="5"/>
    <w:qFormat/>
    <w:uiPriority w:val="0"/>
    <w:rPr>
      <w:rFonts w:ascii="Arial" w:hAnsi="Arial" w:eastAsia="黑体"/>
      <w:b/>
      <w:bCs/>
      <w:kern w:val="2"/>
      <w:sz w:val="28"/>
      <w:szCs w:val="28"/>
    </w:rPr>
  </w:style>
  <w:style w:type="character" w:customStyle="1" w:styleId="38">
    <w:name w:val="标题 5 Char"/>
    <w:basedOn w:val="27"/>
    <w:link w:val="6"/>
    <w:qFormat/>
    <w:uiPriority w:val="9"/>
    <w:rPr>
      <w:b/>
      <w:bCs/>
      <w:kern w:val="2"/>
      <w:sz w:val="28"/>
      <w:szCs w:val="28"/>
    </w:rPr>
  </w:style>
  <w:style w:type="character" w:customStyle="1" w:styleId="39">
    <w:name w:val="标题 6 Char"/>
    <w:basedOn w:val="27"/>
    <w:link w:val="7"/>
    <w:qFormat/>
    <w:uiPriority w:val="9"/>
    <w:rPr>
      <w:rFonts w:ascii="Cambria" w:hAnsi="Cambria"/>
      <w:b/>
      <w:bCs/>
      <w:kern w:val="2"/>
      <w:sz w:val="24"/>
      <w:szCs w:val="24"/>
    </w:rPr>
  </w:style>
  <w:style w:type="character" w:customStyle="1" w:styleId="40">
    <w:name w:val="标题 7 Char"/>
    <w:basedOn w:val="27"/>
    <w:link w:val="8"/>
    <w:qFormat/>
    <w:uiPriority w:val="9"/>
    <w:rPr>
      <w:b/>
      <w:bCs/>
      <w:kern w:val="2"/>
      <w:sz w:val="24"/>
      <w:szCs w:val="24"/>
    </w:rPr>
  </w:style>
  <w:style w:type="character" w:customStyle="1" w:styleId="41">
    <w:name w:val="标题 8 Char"/>
    <w:basedOn w:val="27"/>
    <w:link w:val="9"/>
    <w:qFormat/>
    <w:uiPriority w:val="9"/>
    <w:rPr>
      <w:rFonts w:ascii="Cambria" w:hAnsi="Cambria"/>
      <w:kern w:val="2"/>
      <w:sz w:val="24"/>
      <w:szCs w:val="24"/>
    </w:rPr>
  </w:style>
  <w:style w:type="character" w:customStyle="1" w:styleId="42">
    <w:name w:val="标题 9 Char"/>
    <w:basedOn w:val="27"/>
    <w:link w:val="10"/>
    <w:qFormat/>
    <w:uiPriority w:val="9"/>
    <w:rPr>
      <w:rFonts w:ascii="Cambria" w:hAnsi="Cambria"/>
      <w:kern w:val="2"/>
      <w:sz w:val="21"/>
      <w:szCs w:val="21"/>
    </w:rPr>
  </w:style>
  <w:style w:type="character" w:customStyle="1" w:styleId="43">
    <w:name w:val="批注文字 Char"/>
    <w:basedOn w:val="27"/>
    <w:link w:val="12"/>
    <w:semiHidden/>
    <w:qFormat/>
    <w:uiPriority w:val="99"/>
  </w:style>
  <w:style w:type="character" w:customStyle="1" w:styleId="44">
    <w:name w:val="批注主题 Char"/>
    <w:basedOn w:val="43"/>
    <w:link w:val="24"/>
    <w:semiHidden/>
    <w:qFormat/>
    <w:uiPriority w:val="99"/>
    <w:rPr>
      <w:b/>
      <w:bCs/>
    </w:rPr>
  </w:style>
  <w:style w:type="character" w:customStyle="1" w:styleId="45">
    <w:name w:val="文档结构图 Char"/>
    <w:basedOn w:val="27"/>
    <w:link w:val="11"/>
    <w:semiHidden/>
    <w:qFormat/>
    <w:uiPriority w:val="0"/>
    <w:rPr>
      <w:rFonts w:ascii="宋体" w:eastAsia="宋体"/>
      <w:sz w:val="18"/>
      <w:szCs w:val="18"/>
    </w:rPr>
  </w:style>
  <w:style w:type="character" w:customStyle="1" w:styleId="46">
    <w:name w:val="批注框文本 Char"/>
    <w:basedOn w:val="27"/>
    <w:link w:val="16"/>
    <w:semiHidden/>
    <w:qFormat/>
    <w:uiPriority w:val="99"/>
    <w:rPr>
      <w:sz w:val="18"/>
      <w:szCs w:val="18"/>
    </w:rPr>
  </w:style>
  <w:style w:type="character" w:customStyle="1" w:styleId="47">
    <w:name w:val="页脚 Char"/>
    <w:basedOn w:val="27"/>
    <w:link w:val="17"/>
    <w:qFormat/>
    <w:uiPriority w:val="99"/>
    <w:rPr>
      <w:sz w:val="18"/>
      <w:szCs w:val="18"/>
    </w:rPr>
  </w:style>
  <w:style w:type="character" w:customStyle="1" w:styleId="48">
    <w:name w:val="页眉 Char"/>
    <w:basedOn w:val="27"/>
    <w:link w:val="18"/>
    <w:qFormat/>
    <w:uiPriority w:val="99"/>
    <w:rPr>
      <w:sz w:val="18"/>
      <w:szCs w:val="18"/>
    </w:rPr>
  </w:style>
  <w:style w:type="paragraph" w:customStyle="1" w:styleId="49">
    <w:name w:val="列出段落1"/>
    <w:basedOn w:val="1"/>
    <w:qFormat/>
    <w:uiPriority w:val="0"/>
    <w:pPr>
      <w:ind w:firstLine="420" w:firstLineChars="200"/>
    </w:pPr>
  </w:style>
  <w:style w:type="paragraph" w:customStyle="1" w:styleId="5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51">
    <w:name w:val="正文文本 Char"/>
    <w:basedOn w:val="27"/>
    <w:link w:val="13"/>
    <w:qFormat/>
    <w:uiPriority w:val="0"/>
    <w:rPr>
      <w:rFonts w:ascii="Times New Roman" w:hAnsi="Times New Roman" w:eastAsia="宋体" w:cs="Times New Roman"/>
      <w:kern w:val="2"/>
      <w:sz w:val="21"/>
      <w:szCs w:val="24"/>
    </w:rPr>
  </w:style>
  <w:style w:type="character" w:customStyle="1" w:styleId="52">
    <w:name w:val="纯文本 Char"/>
    <w:basedOn w:val="27"/>
    <w:link w:val="15"/>
    <w:qFormat/>
    <w:uiPriority w:val="0"/>
    <w:rPr>
      <w:rFonts w:ascii="宋体" w:hAnsi="Courier New" w:eastAsia="宋体" w:cs="Courier New"/>
      <w:kern w:val="2"/>
      <w:sz w:val="21"/>
      <w:szCs w:val="21"/>
    </w:rPr>
  </w:style>
  <w:style w:type="character" w:customStyle="1" w:styleId="53">
    <w:name w:val="HTML 预设格式 Char"/>
    <w:basedOn w:val="27"/>
    <w:link w:val="22"/>
    <w:qFormat/>
    <w:uiPriority w:val="0"/>
    <w:rPr>
      <w:rFonts w:ascii="宋体" w:hAnsi="宋体" w:eastAsia="宋体" w:cs="宋体"/>
      <w:sz w:val="24"/>
      <w:szCs w:val="24"/>
    </w:rPr>
  </w:style>
  <w:style w:type="paragraph" w:customStyle="1" w:styleId="54">
    <w:name w:val="文档编号"/>
    <w:basedOn w:val="1"/>
    <w:next w:val="1"/>
    <w:qFormat/>
    <w:uiPriority w:val="0"/>
    <w:pPr>
      <w:adjustRightInd w:val="0"/>
      <w:spacing w:line="360" w:lineRule="auto"/>
      <w:jc w:val="center"/>
      <w:textAlignment w:val="baseline"/>
    </w:pPr>
    <w:rPr>
      <w:rFonts w:ascii="宋体" w:hAnsi="Times New Roman" w:eastAsia="宋体" w:cs="Times New Roman"/>
      <w:kern w:val="0"/>
      <w:sz w:val="20"/>
      <w:szCs w:val="20"/>
    </w:rPr>
  </w:style>
  <w:style w:type="paragraph" w:customStyle="1" w:styleId="55">
    <w:name w:val="_Style 42"/>
    <w:qFormat/>
    <w:uiPriority w:val="0"/>
    <w:rPr>
      <w:rFonts w:asciiTheme="minorHAnsi" w:hAnsiTheme="minorHAnsi" w:eastAsiaTheme="minorEastAsia" w:cstheme="minorBidi"/>
      <w:kern w:val="2"/>
      <w:sz w:val="21"/>
      <w:szCs w:val="22"/>
      <w:lang w:val="en-US" w:eastAsia="zh-CN" w:bidi="ar-SA"/>
    </w:rPr>
  </w:style>
  <w:style w:type="character" w:customStyle="1" w:styleId="56">
    <w:name w:val="apple-converted-space"/>
    <w:basedOn w:val="27"/>
    <w:qFormat/>
    <w:uiPriority w:val="0"/>
  </w:style>
  <w:style w:type="paragraph" w:customStyle="1" w:styleId="57">
    <w:name w:val="列出段落2"/>
    <w:basedOn w:val="1"/>
    <w:qFormat/>
    <w:uiPriority w:val="34"/>
    <w:pPr>
      <w:ind w:firstLine="420" w:firstLineChars="200"/>
    </w:pPr>
    <w:rPr>
      <w:rFonts w:ascii="Times New Roman" w:hAnsi="Times New Roman" w:eastAsia="宋体" w:cs="Times New Roman"/>
      <w:szCs w:val="20"/>
    </w:rPr>
  </w:style>
  <w:style w:type="paragraph" w:customStyle="1" w:styleId="58">
    <w:name w:val="TOC 标题1"/>
    <w:basedOn w:val="2"/>
    <w:next w:val="1"/>
    <w:unhideWhenUsed/>
    <w:qFormat/>
    <w:uiPriority w:val="39"/>
    <w:pPr>
      <w:keepNext/>
      <w:keepLines/>
      <w:widowControl/>
      <w:numPr>
        <w:numId w:val="0"/>
      </w:numPr>
      <w:spacing w:before="480" w:line="276" w:lineRule="auto"/>
      <w:jc w:val="left"/>
      <w:outlineLvl w:val="9"/>
    </w:pPr>
    <w:rPr>
      <w:rFonts w:asciiTheme="majorHAnsi" w:hAnsiTheme="majorHAnsi" w:eastAsiaTheme="majorEastAsia" w:cstheme="majorBidi"/>
      <w:bCs/>
      <w:color w:val="366091" w:themeColor="accent1" w:themeShade="BF"/>
      <w:kern w:val="0"/>
      <w:sz w:val="28"/>
      <w:szCs w:val="28"/>
    </w:rPr>
  </w:style>
  <w:style w:type="paragraph" w:customStyle="1" w:styleId="59">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60">
    <w:name w:val="TOC 标题2"/>
    <w:basedOn w:val="2"/>
    <w:next w:val="1"/>
    <w:unhideWhenUsed/>
    <w:qFormat/>
    <w:uiPriority w:val="39"/>
    <w:pPr>
      <w:keepNext/>
      <w:keepLines/>
      <w:widowControl/>
      <w:numPr>
        <w:numId w:val="0"/>
      </w:numPr>
      <w:spacing w:before="240" w:line="259" w:lineRule="auto"/>
      <w:jc w:val="left"/>
      <w:outlineLvl w:val="9"/>
    </w:pPr>
    <w:rPr>
      <w:rFonts w:asciiTheme="majorHAnsi" w:hAnsiTheme="majorHAnsi" w:eastAsiaTheme="majorEastAsia" w:cstheme="majorBidi"/>
      <w:b w:val="0"/>
      <w:color w:val="366091" w:themeColor="accent1" w:themeShade="BF"/>
      <w:kern w:val="0"/>
      <w:sz w:val="32"/>
      <w:szCs w:val="32"/>
    </w:rPr>
  </w:style>
  <w:style w:type="table" w:customStyle="1" w:styleId="61">
    <w:name w:val="Plain Table 1"/>
    <w:basedOn w:val="2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2">
    <w:name w:val="Grid Table Light"/>
    <w:basedOn w:val="2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3">
    <w:name w:val="Plain Table 3"/>
    <w:basedOn w:val="25"/>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paragraph" w:customStyle="1" w:styleId="64">
    <w:name w:val="代码"/>
    <w:basedOn w:val="1"/>
    <w:qFormat/>
    <w:uiPriority w:val="0"/>
    <w:pPr>
      <w:shd w:val="clear" w:color="auto" w:fill="E6E6E6"/>
      <w:spacing w:before="120" w:after="120"/>
      <w:ind w:left="424" w:hanging="424" w:hangingChars="202"/>
    </w:pPr>
    <w:rPr>
      <w:rFonts w:ascii="Courier New" w:hAnsi="Courier New"/>
      <w:kern w:val="0"/>
      <w:sz w:val="20"/>
    </w:rPr>
  </w:style>
  <w:style w:type="paragraph" w:customStyle="1" w:styleId="65">
    <w:name w:val="图片居中"/>
    <w:basedOn w:val="1"/>
    <w:qFormat/>
    <w:uiPriority w:val="0"/>
    <w:pPr>
      <w:jc w:val="center"/>
    </w:pPr>
    <w:rPr>
      <w:color w:val="C00000"/>
      <w:kern w:val="0"/>
      <w:sz w:val="20"/>
    </w:rPr>
  </w:style>
  <w:style w:type="paragraph" w:styleId="66">
    <w:name w:val="List Paragraph"/>
    <w:basedOn w:val="1"/>
    <w:qFormat/>
    <w:uiPriority w:val="99"/>
    <w:pPr>
      <w:ind w:firstLine="420" w:firstLineChars="200"/>
    </w:pPr>
  </w:style>
  <w:style w:type="table" w:customStyle="1" w:styleId="67">
    <w:name w:val="网格型浅色1"/>
    <w:basedOn w:val="2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68">
    <w:name w:val="Heading 1 Char"/>
    <w:basedOn w:val="27"/>
    <w:qFormat/>
    <w:locked/>
    <w:uiPriority w:val="0"/>
    <w:rPr>
      <w:rFonts w:ascii="Calibri" w:hAnsi="Calibri" w:eastAsia="宋体"/>
      <w:b/>
      <w:bCs/>
      <w:kern w:val="44"/>
      <w:sz w:val="44"/>
      <w:szCs w:val="44"/>
      <w:lang w:val="en-US" w:eastAsia="zh-CN" w:bidi="ar-SA"/>
    </w:rPr>
  </w:style>
  <w:style w:type="character" w:customStyle="1" w:styleId="69">
    <w:name w:val="high-light-bg"/>
    <w:basedOn w:val="27"/>
    <w:qFormat/>
    <w:uiPriority w:val="0"/>
  </w:style>
  <w:style w:type="paragraph" w:customStyle="1" w:styleId="70">
    <w:name w:val="ordinary-output"/>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3"/>
    <customShpInfo spid="_x0000_s2052"/>
    <customShpInfo spid="_x0000_s2051"/>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613B14-2FB9-478D-A323-046015A8B580}">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360</Words>
  <Characters>2328</Characters>
  <Lines>164</Lines>
  <Paragraphs>46</Paragraphs>
  <TotalTime>1</TotalTime>
  <ScaleCrop>false</ScaleCrop>
  <LinksUpToDate>false</LinksUpToDate>
  <CharactersWithSpaces>2651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2020-05-22T08:28:00Z</dcterms:created>
  <dc:creator>Deron</dc:creator>
  <cp:lastModifiedBy>Deron</cp:lastModifiedBy>
  <cp:lastPrinted>2020-05-29T03:44:00Z</cp:lastPrinted>
  <dcterms:modified xsi:type="dcterms:W3CDTF">2025-04-11T04:09:33Z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1A6CAF34C17247ACBFDDB3AA2AA33266</vt:lpwstr>
  </property>
  <property fmtid="{D5CDD505-2E9C-101B-9397-08002B2CF9AE}" pid="4" name="KSOTemplateDocerSaveRecord">
    <vt:lpwstr>eyJoZGlkIjoiZjBlMzA2MDljNjZmZjZlYjE4ZGIzN2U5YmNmOGQ2ODkiLCJ1c2VySWQiOiIxMTI1NTA5Nzg4In0=</vt:lpwstr>
  </property>
</Properties>
</file>